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4FE" w:rsidRDefault="000C64FE" w:rsidP="000C64FE">
      <w:pPr>
        <w:jc w:val="center"/>
        <w:rPr>
          <w:rFonts w:ascii="黑体" w:eastAsia="黑体" w:hAnsi="黑体"/>
          <w:sz w:val="52"/>
          <w:szCs w:val="52"/>
        </w:rPr>
      </w:pPr>
    </w:p>
    <w:p w:rsidR="000C64FE" w:rsidRDefault="000C64FE" w:rsidP="000C64FE">
      <w:pPr>
        <w:jc w:val="center"/>
        <w:rPr>
          <w:rFonts w:ascii="黑体" w:eastAsia="黑体" w:hAnsi="黑体"/>
          <w:sz w:val="52"/>
          <w:szCs w:val="52"/>
        </w:rPr>
      </w:pPr>
    </w:p>
    <w:p w:rsidR="000C64FE" w:rsidRDefault="000C64FE" w:rsidP="000C64FE">
      <w:pPr>
        <w:jc w:val="center"/>
        <w:rPr>
          <w:rFonts w:ascii="黑体" w:eastAsia="黑体" w:hAnsi="黑体"/>
          <w:sz w:val="52"/>
          <w:szCs w:val="52"/>
        </w:rPr>
      </w:pPr>
    </w:p>
    <w:p w:rsidR="000C64FE" w:rsidRPr="009405A7" w:rsidRDefault="000C64FE" w:rsidP="000C64FE">
      <w:pPr>
        <w:jc w:val="center"/>
        <w:rPr>
          <w:rFonts w:ascii="黑体" w:eastAsia="黑体" w:hAnsi="黑体"/>
          <w:sz w:val="24"/>
          <w:szCs w:val="24"/>
        </w:rPr>
      </w:pPr>
    </w:p>
    <w:p w:rsidR="000C64FE" w:rsidRDefault="000C64FE" w:rsidP="000C64FE">
      <w:pPr>
        <w:jc w:val="center"/>
        <w:rPr>
          <w:rFonts w:ascii="黑体" w:eastAsia="黑体" w:hAnsi="黑体"/>
          <w:sz w:val="52"/>
          <w:szCs w:val="52"/>
        </w:rPr>
      </w:pPr>
      <w:r>
        <w:rPr>
          <w:rFonts w:ascii="黑体" w:eastAsia="黑体" w:hAnsi="黑体" w:hint="eastAsia"/>
          <w:sz w:val="52"/>
          <w:szCs w:val="52"/>
        </w:rPr>
        <w:t>安徽审计职业学院党委中心组</w:t>
      </w:r>
    </w:p>
    <w:p w:rsidR="000C64FE" w:rsidRDefault="000C64FE" w:rsidP="000C64FE">
      <w:pPr>
        <w:jc w:val="center"/>
        <w:rPr>
          <w:rFonts w:ascii="黑体" w:eastAsia="黑体" w:hAnsi="黑体"/>
          <w:sz w:val="24"/>
        </w:rPr>
      </w:pPr>
    </w:p>
    <w:p w:rsidR="000C64FE" w:rsidRDefault="000C64FE" w:rsidP="000C64FE">
      <w:pPr>
        <w:jc w:val="center"/>
        <w:rPr>
          <w:rFonts w:ascii="黑体" w:eastAsia="黑体" w:hAnsi="黑体"/>
          <w:sz w:val="72"/>
          <w:szCs w:val="72"/>
        </w:rPr>
      </w:pPr>
      <w:r>
        <w:rPr>
          <w:rFonts w:ascii="黑体" w:eastAsia="黑体" w:hAnsi="黑体" w:hint="eastAsia"/>
          <w:sz w:val="72"/>
          <w:szCs w:val="72"/>
        </w:rPr>
        <w:t>学习材料</w:t>
      </w:r>
    </w:p>
    <w:p w:rsidR="000C64FE" w:rsidRDefault="000C64FE" w:rsidP="000C64FE">
      <w:pPr>
        <w:rPr>
          <w:rFonts w:ascii="宋体" w:hAnsi="宋体"/>
          <w:sz w:val="44"/>
          <w:szCs w:val="44"/>
        </w:rPr>
      </w:pPr>
    </w:p>
    <w:p w:rsidR="000C64FE" w:rsidRDefault="000C64FE" w:rsidP="000C64FE">
      <w:pPr>
        <w:rPr>
          <w:rFonts w:ascii="宋体" w:hAnsi="宋体"/>
          <w:sz w:val="44"/>
          <w:szCs w:val="44"/>
        </w:rPr>
      </w:pPr>
    </w:p>
    <w:p w:rsidR="000C64FE" w:rsidRDefault="000C64FE" w:rsidP="000C64FE">
      <w:pPr>
        <w:rPr>
          <w:rFonts w:ascii="宋体" w:hAnsi="宋体"/>
          <w:sz w:val="44"/>
          <w:szCs w:val="44"/>
        </w:rPr>
      </w:pPr>
    </w:p>
    <w:p w:rsidR="000C64FE" w:rsidRDefault="000C64FE" w:rsidP="000C64FE">
      <w:pPr>
        <w:rPr>
          <w:rFonts w:ascii="宋体" w:hAnsi="宋体"/>
          <w:sz w:val="44"/>
          <w:szCs w:val="44"/>
        </w:rPr>
      </w:pPr>
    </w:p>
    <w:p w:rsidR="000C64FE" w:rsidRDefault="000C64FE" w:rsidP="000C64FE">
      <w:pPr>
        <w:rPr>
          <w:rFonts w:ascii="宋体" w:hAnsi="宋体"/>
          <w:sz w:val="44"/>
          <w:szCs w:val="44"/>
        </w:rPr>
      </w:pPr>
    </w:p>
    <w:p w:rsidR="000C64FE" w:rsidRDefault="000C64FE" w:rsidP="000C64FE">
      <w:pPr>
        <w:rPr>
          <w:rFonts w:ascii="宋体" w:hAnsi="宋体"/>
          <w:sz w:val="44"/>
          <w:szCs w:val="44"/>
        </w:rPr>
      </w:pPr>
    </w:p>
    <w:p w:rsidR="000C64FE" w:rsidRDefault="000C64FE" w:rsidP="000C64FE">
      <w:pPr>
        <w:rPr>
          <w:rFonts w:ascii="宋体" w:hAnsi="宋体"/>
          <w:sz w:val="44"/>
          <w:szCs w:val="44"/>
        </w:rPr>
      </w:pPr>
    </w:p>
    <w:p w:rsidR="000C64FE" w:rsidRDefault="000C64FE" w:rsidP="000C64FE">
      <w:pPr>
        <w:rPr>
          <w:rFonts w:ascii="宋体" w:hAnsi="宋体"/>
          <w:sz w:val="44"/>
          <w:szCs w:val="44"/>
        </w:rPr>
      </w:pPr>
    </w:p>
    <w:p w:rsidR="000C64FE" w:rsidRDefault="000C64FE" w:rsidP="000C64FE">
      <w:pPr>
        <w:rPr>
          <w:rFonts w:ascii="宋体" w:hAnsi="宋体"/>
          <w:sz w:val="44"/>
          <w:szCs w:val="44"/>
        </w:rPr>
      </w:pPr>
    </w:p>
    <w:p w:rsidR="000C64FE" w:rsidRDefault="000C64FE" w:rsidP="000C64FE">
      <w:pPr>
        <w:rPr>
          <w:rFonts w:ascii="宋体" w:hAnsi="宋体"/>
          <w:sz w:val="44"/>
          <w:szCs w:val="44"/>
        </w:rPr>
      </w:pPr>
    </w:p>
    <w:p w:rsidR="000C64FE" w:rsidRDefault="000C64FE" w:rsidP="000C64FE">
      <w:pPr>
        <w:jc w:val="center"/>
        <w:rPr>
          <w:rFonts w:ascii="宋体" w:hAnsi="宋体"/>
          <w:sz w:val="44"/>
          <w:szCs w:val="44"/>
        </w:rPr>
      </w:pPr>
      <w:r>
        <w:rPr>
          <w:rFonts w:ascii="宋体" w:hAnsi="宋体" w:hint="eastAsia"/>
          <w:sz w:val="44"/>
          <w:szCs w:val="44"/>
        </w:rPr>
        <w:t>2021年6月23日</w:t>
      </w:r>
    </w:p>
    <w:p w:rsidR="000C64FE" w:rsidRDefault="000C64FE" w:rsidP="000C64FE">
      <w:pPr>
        <w:adjustRightInd w:val="0"/>
        <w:snapToGrid w:val="0"/>
        <w:spacing w:line="360" w:lineRule="auto"/>
        <w:jc w:val="center"/>
        <w:rPr>
          <w:sz w:val="44"/>
          <w:szCs w:val="44"/>
        </w:rPr>
      </w:pPr>
    </w:p>
    <w:p w:rsidR="000C64FE" w:rsidRDefault="000C64FE" w:rsidP="000C64FE">
      <w:pPr>
        <w:spacing w:line="560" w:lineRule="exact"/>
        <w:jc w:val="center"/>
        <w:rPr>
          <w:rFonts w:ascii="宋体" w:hAnsi="宋体"/>
          <w:b/>
          <w:sz w:val="44"/>
          <w:szCs w:val="44"/>
        </w:rPr>
      </w:pPr>
    </w:p>
    <w:p w:rsidR="000C64FE" w:rsidRDefault="000C64FE" w:rsidP="000C64FE">
      <w:pPr>
        <w:spacing w:line="560" w:lineRule="exact"/>
        <w:jc w:val="center"/>
        <w:rPr>
          <w:rFonts w:ascii="宋体" w:hAnsi="宋体"/>
          <w:b/>
          <w:sz w:val="44"/>
          <w:szCs w:val="44"/>
        </w:rPr>
      </w:pPr>
    </w:p>
    <w:p w:rsidR="000C64FE" w:rsidRDefault="000C64FE" w:rsidP="000C64FE">
      <w:pPr>
        <w:spacing w:line="560" w:lineRule="exact"/>
        <w:jc w:val="center"/>
        <w:rPr>
          <w:rFonts w:ascii="宋体" w:hAnsi="宋体"/>
          <w:b/>
          <w:sz w:val="44"/>
          <w:szCs w:val="44"/>
        </w:rPr>
      </w:pPr>
    </w:p>
    <w:p w:rsidR="000C64FE" w:rsidRDefault="000C64FE" w:rsidP="000C64FE">
      <w:pPr>
        <w:spacing w:line="560" w:lineRule="exact"/>
        <w:jc w:val="center"/>
        <w:rPr>
          <w:rFonts w:ascii="宋体" w:hAnsi="宋体"/>
          <w:b/>
          <w:sz w:val="44"/>
          <w:szCs w:val="44"/>
        </w:rPr>
      </w:pPr>
      <w:r>
        <w:rPr>
          <w:rFonts w:ascii="宋体" w:hAnsi="宋体" w:hint="eastAsia"/>
          <w:b/>
          <w:sz w:val="44"/>
          <w:szCs w:val="44"/>
        </w:rPr>
        <w:t>目  录</w:t>
      </w:r>
    </w:p>
    <w:p w:rsidR="000C64FE" w:rsidRDefault="000C64FE" w:rsidP="000C64FE">
      <w:pPr>
        <w:pStyle w:val="a3"/>
        <w:shd w:val="clear" w:color="auto" w:fill="FFFFFF"/>
        <w:spacing w:beforeAutospacing="0" w:afterAutospacing="0" w:line="560" w:lineRule="exact"/>
        <w:rPr>
          <w:rFonts w:ascii="仿宋" w:eastAsia="仿宋" w:hAnsi="仿宋"/>
          <w:color w:val="404040"/>
          <w:kern w:val="2"/>
          <w:sz w:val="32"/>
          <w:szCs w:val="32"/>
          <w:shd w:val="clear" w:color="auto" w:fill="FFFFFF"/>
        </w:rPr>
      </w:pPr>
    </w:p>
    <w:p w:rsidR="000C64FE" w:rsidRDefault="000C64FE" w:rsidP="004D2CB2">
      <w:pPr>
        <w:pStyle w:val="a3"/>
        <w:shd w:val="clear" w:color="auto" w:fill="FFFFFF"/>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一、</w:t>
      </w:r>
      <w:r w:rsidRPr="00175360">
        <w:rPr>
          <w:rStyle w:val="a4"/>
          <w:rFonts w:ascii="仿宋" w:eastAsia="仿宋" w:hAnsi="仿宋" w:cs="Helvetica"/>
          <w:b w:val="0"/>
          <w:sz w:val="32"/>
          <w:szCs w:val="32"/>
        </w:rPr>
        <w:t>中共中央政治局会议</w:t>
      </w:r>
      <w:r w:rsidR="004D2CB2">
        <w:rPr>
          <w:rFonts w:ascii="仿宋" w:eastAsia="仿宋" w:hAnsi="仿宋" w:hint="eastAsia"/>
          <w:sz w:val="32"/>
          <w:szCs w:val="32"/>
        </w:rPr>
        <w:t>精神……</w:t>
      </w:r>
      <w:proofErr w:type="gramStart"/>
      <w:r w:rsidR="004D2CB2">
        <w:rPr>
          <w:rFonts w:ascii="仿宋" w:eastAsia="仿宋" w:hAnsi="仿宋" w:hint="eastAsia"/>
          <w:sz w:val="32"/>
          <w:szCs w:val="32"/>
        </w:rPr>
        <w:t>…………………………</w:t>
      </w:r>
      <w:proofErr w:type="gramEnd"/>
      <w:r w:rsidR="00C33F17">
        <w:rPr>
          <w:rFonts w:ascii="仿宋" w:eastAsia="仿宋" w:hAnsi="仿宋" w:hint="eastAsia"/>
          <w:sz w:val="32"/>
          <w:szCs w:val="32"/>
        </w:rPr>
        <w:t xml:space="preserve"> </w:t>
      </w:r>
      <w:r w:rsidR="004D2CB2">
        <w:rPr>
          <w:rFonts w:ascii="仿宋" w:eastAsia="仿宋" w:hAnsi="仿宋" w:hint="eastAsia"/>
          <w:sz w:val="32"/>
          <w:szCs w:val="32"/>
        </w:rPr>
        <w:t>3</w:t>
      </w:r>
    </w:p>
    <w:p w:rsidR="000C64FE" w:rsidRDefault="000C64FE" w:rsidP="004D2CB2">
      <w:pPr>
        <w:ind w:firstLineChars="200" w:firstLine="640"/>
        <w:jc w:val="left"/>
        <w:rPr>
          <w:rFonts w:ascii="仿宋" w:eastAsia="仿宋" w:hAnsi="仿宋" w:cs="Helvetica"/>
          <w:bCs/>
          <w:sz w:val="32"/>
          <w:szCs w:val="32"/>
          <w:shd w:val="clear" w:color="auto" w:fill="FFFFFF"/>
        </w:rPr>
      </w:pPr>
      <w:r>
        <w:rPr>
          <w:rFonts w:ascii="仿宋" w:eastAsia="仿宋" w:hAnsi="仿宋" w:hint="eastAsia"/>
          <w:sz w:val="32"/>
          <w:szCs w:val="32"/>
        </w:rPr>
        <w:t>二、</w:t>
      </w:r>
      <w:r>
        <w:rPr>
          <w:rFonts w:ascii="仿宋" w:eastAsia="仿宋" w:hAnsi="仿宋" w:cs="Helvetica"/>
          <w:bCs/>
          <w:sz w:val="32"/>
          <w:szCs w:val="32"/>
          <w:shd w:val="clear" w:color="auto" w:fill="FFFFFF"/>
        </w:rPr>
        <w:t>习近平在青海考察时</w:t>
      </w:r>
      <w:r w:rsidR="004D2CB2">
        <w:rPr>
          <w:rFonts w:ascii="仿宋" w:eastAsia="仿宋" w:hAnsi="仿宋" w:cs="Helvetica" w:hint="eastAsia"/>
          <w:bCs/>
          <w:sz w:val="32"/>
          <w:szCs w:val="32"/>
          <w:shd w:val="clear" w:color="auto" w:fill="FFFFFF"/>
        </w:rPr>
        <w:t>的重要讲话精神</w:t>
      </w:r>
      <w:r w:rsidR="004D2CB2">
        <w:rPr>
          <w:rFonts w:ascii="仿宋" w:eastAsia="仿宋" w:hAnsi="仿宋" w:hint="eastAsia"/>
          <w:sz w:val="32"/>
          <w:szCs w:val="32"/>
        </w:rPr>
        <w:t>……</w:t>
      </w:r>
      <w:proofErr w:type="gramStart"/>
      <w:r w:rsidR="004D2CB2">
        <w:rPr>
          <w:rFonts w:ascii="仿宋" w:eastAsia="仿宋" w:hAnsi="仿宋" w:hint="eastAsia"/>
          <w:sz w:val="32"/>
          <w:szCs w:val="32"/>
        </w:rPr>
        <w:t>……………</w:t>
      </w:r>
      <w:proofErr w:type="gramEnd"/>
      <w:r w:rsidR="00C33F17">
        <w:rPr>
          <w:rFonts w:ascii="仿宋" w:eastAsia="仿宋" w:hAnsi="仿宋" w:hint="eastAsia"/>
          <w:sz w:val="32"/>
          <w:szCs w:val="32"/>
        </w:rPr>
        <w:t xml:space="preserve"> </w:t>
      </w:r>
      <w:r w:rsidR="004D2CB2">
        <w:rPr>
          <w:rFonts w:ascii="仿宋" w:eastAsia="仿宋" w:hAnsi="仿宋" w:hint="eastAsia"/>
          <w:sz w:val="32"/>
          <w:szCs w:val="32"/>
        </w:rPr>
        <w:t>5</w:t>
      </w:r>
    </w:p>
    <w:p w:rsidR="000C526E" w:rsidRDefault="004D2CB2" w:rsidP="000C526E">
      <w:pPr>
        <w:adjustRightInd w:val="0"/>
        <w:snapToGrid w:val="0"/>
        <w:spacing w:line="360" w:lineRule="auto"/>
        <w:ind w:leftChars="304" w:left="1278" w:hangingChars="200" w:hanging="640"/>
        <w:rPr>
          <w:rFonts w:ascii="仿宋" w:eastAsia="仿宋" w:hAnsi="仿宋"/>
          <w:sz w:val="32"/>
          <w:szCs w:val="32"/>
        </w:rPr>
      </w:pPr>
      <w:r w:rsidRPr="004D2CB2">
        <w:rPr>
          <w:rFonts w:ascii="仿宋" w:eastAsia="仿宋" w:hAnsi="仿宋" w:hint="eastAsia"/>
          <w:sz w:val="32"/>
          <w:szCs w:val="32"/>
        </w:rPr>
        <w:t>三、</w:t>
      </w:r>
      <w:r w:rsidR="000C526E">
        <w:rPr>
          <w:rFonts w:ascii="仿宋" w:eastAsia="仿宋" w:hAnsi="仿宋" w:hint="eastAsia"/>
          <w:sz w:val="32"/>
          <w:szCs w:val="32"/>
        </w:rPr>
        <w:t>王清宪在省政府第四次廉政工作会议上的重要讲话精神……</w:t>
      </w:r>
      <w:proofErr w:type="gramStart"/>
      <w:r w:rsidR="000C526E">
        <w:rPr>
          <w:rFonts w:ascii="仿宋" w:eastAsia="仿宋" w:hAnsi="仿宋" w:hint="eastAsia"/>
          <w:sz w:val="32"/>
          <w:szCs w:val="32"/>
        </w:rPr>
        <w:t>………………………………………………</w:t>
      </w:r>
      <w:r w:rsidR="00C33F17">
        <w:rPr>
          <w:rFonts w:ascii="仿宋" w:eastAsia="仿宋" w:hAnsi="仿宋" w:hint="eastAsia"/>
          <w:sz w:val="32"/>
          <w:szCs w:val="32"/>
        </w:rPr>
        <w:t>……</w:t>
      </w:r>
      <w:proofErr w:type="gramEnd"/>
      <w:r w:rsidR="00C33F17">
        <w:rPr>
          <w:rFonts w:ascii="仿宋" w:eastAsia="仿宋" w:hAnsi="仿宋" w:hint="eastAsia"/>
          <w:sz w:val="32"/>
          <w:szCs w:val="32"/>
        </w:rPr>
        <w:t>11</w:t>
      </w:r>
    </w:p>
    <w:p w:rsidR="004D2CB2" w:rsidRPr="004D2CB2" w:rsidRDefault="00C33F17" w:rsidP="004D2CB2">
      <w:pPr>
        <w:widowControl/>
        <w:shd w:val="clear" w:color="auto" w:fill="FFFFFF"/>
        <w:spacing w:line="560" w:lineRule="exact"/>
        <w:ind w:leftChars="304" w:left="1278" w:hangingChars="200" w:hanging="640"/>
        <w:jc w:val="left"/>
        <w:rPr>
          <w:rFonts w:ascii="仿宋" w:eastAsia="仿宋" w:hAnsi="仿宋" w:cs="宋体"/>
          <w:bCs/>
          <w:kern w:val="0"/>
          <w:sz w:val="32"/>
          <w:szCs w:val="32"/>
        </w:rPr>
      </w:pPr>
      <w:r>
        <w:rPr>
          <w:rFonts w:ascii="仿宋" w:eastAsia="仿宋" w:hAnsi="仿宋" w:cs="宋体" w:hint="eastAsia"/>
          <w:bCs/>
          <w:kern w:val="0"/>
          <w:sz w:val="32"/>
          <w:szCs w:val="32"/>
        </w:rPr>
        <w:t>四、</w:t>
      </w:r>
      <w:r w:rsidR="004D2CB2" w:rsidRPr="00002938">
        <w:rPr>
          <w:rFonts w:ascii="仿宋" w:eastAsia="仿宋" w:hAnsi="仿宋" w:cs="宋体" w:hint="eastAsia"/>
          <w:bCs/>
          <w:kern w:val="0"/>
          <w:sz w:val="32"/>
          <w:szCs w:val="32"/>
        </w:rPr>
        <w:t>中共中央关于加强对“一把手”和领导班子监督的意见</w:t>
      </w:r>
      <w:r w:rsidR="004D2CB2">
        <w:rPr>
          <w:rFonts w:ascii="仿宋" w:eastAsia="仿宋" w:hAnsi="仿宋" w:hint="eastAsia"/>
          <w:sz w:val="32"/>
          <w:szCs w:val="32"/>
        </w:rPr>
        <w:t>……</w:t>
      </w:r>
      <w:proofErr w:type="gramStart"/>
      <w:r w:rsidR="004D2CB2">
        <w:rPr>
          <w:rFonts w:ascii="仿宋" w:eastAsia="仿宋" w:hAnsi="仿宋" w:hint="eastAsia"/>
          <w:sz w:val="32"/>
          <w:szCs w:val="32"/>
        </w:rPr>
        <w:t>……………………………………………………</w:t>
      </w:r>
      <w:proofErr w:type="gramEnd"/>
      <w:r>
        <w:rPr>
          <w:rFonts w:ascii="仿宋" w:eastAsia="仿宋" w:hAnsi="仿宋" w:hint="eastAsia"/>
          <w:sz w:val="32"/>
          <w:szCs w:val="32"/>
        </w:rPr>
        <w:t>13</w:t>
      </w:r>
    </w:p>
    <w:p w:rsidR="000C64FE" w:rsidRDefault="000C64FE" w:rsidP="000C64FE">
      <w:pPr>
        <w:adjustRightInd w:val="0"/>
        <w:snapToGrid w:val="0"/>
        <w:spacing w:line="360" w:lineRule="auto"/>
        <w:ind w:leftChars="304" w:left="1278" w:hangingChars="200" w:hanging="640"/>
        <w:jc w:val="left"/>
        <w:rPr>
          <w:rFonts w:ascii="仿宋" w:eastAsia="仿宋" w:hAnsi="仿宋"/>
          <w:sz w:val="32"/>
          <w:szCs w:val="32"/>
        </w:rPr>
      </w:pPr>
    </w:p>
    <w:p w:rsidR="000C64FE" w:rsidRDefault="000C64FE" w:rsidP="000C64FE">
      <w:pPr>
        <w:adjustRightInd w:val="0"/>
        <w:snapToGrid w:val="0"/>
        <w:spacing w:line="360" w:lineRule="auto"/>
        <w:ind w:leftChars="304" w:left="1278" w:hangingChars="200" w:hanging="640"/>
        <w:jc w:val="left"/>
        <w:rPr>
          <w:rFonts w:ascii="仿宋" w:eastAsia="仿宋" w:hAnsi="仿宋"/>
          <w:sz w:val="32"/>
          <w:szCs w:val="32"/>
        </w:rPr>
      </w:pPr>
    </w:p>
    <w:p w:rsidR="000C64FE" w:rsidRDefault="000C64FE" w:rsidP="000C64FE">
      <w:pPr>
        <w:adjustRightInd w:val="0"/>
        <w:snapToGrid w:val="0"/>
        <w:spacing w:line="360" w:lineRule="auto"/>
        <w:ind w:leftChars="304" w:left="1278" w:hangingChars="200" w:hanging="640"/>
        <w:jc w:val="left"/>
        <w:rPr>
          <w:rFonts w:ascii="仿宋" w:eastAsia="仿宋" w:hAnsi="仿宋"/>
          <w:sz w:val="32"/>
          <w:szCs w:val="32"/>
        </w:rPr>
      </w:pPr>
    </w:p>
    <w:p w:rsidR="000C64FE" w:rsidRDefault="000C64FE" w:rsidP="000C64FE">
      <w:pPr>
        <w:adjustRightInd w:val="0"/>
        <w:snapToGrid w:val="0"/>
        <w:spacing w:line="360" w:lineRule="auto"/>
        <w:ind w:leftChars="304" w:left="1278" w:hangingChars="200" w:hanging="640"/>
        <w:jc w:val="left"/>
        <w:rPr>
          <w:rFonts w:ascii="仿宋" w:eastAsia="仿宋" w:hAnsi="仿宋"/>
          <w:sz w:val="32"/>
          <w:szCs w:val="32"/>
        </w:rPr>
      </w:pPr>
    </w:p>
    <w:p w:rsidR="000C64FE" w:rsidRDefault="000C64FE" w:rsidP="000C64FE">
      <w:pPr>
        <w:adjustRightInd w:val="0"/>
        <w:snapToGrid w:val="0"/>
        <w:spacing w:line="360" w:lineRule="auto"/>
        <w:ind w:leftChars="304" w:left="1278" w:hangingChars="200" w:hanging="640"/>
        <w:jc w:val="left"/>
        <w:rPr>
          <w:rFonts w:ascii="仿宋" w:eastAsia="仿宋" w:hAnsi="仿宋"/>
          <w:sz w:val="32"/>
          <w:szCs w:val="32"/>
        </w:rPr>
      </w:pPr>
    </w:p>
    <w:p w:rsidR="000C64FE" w:rsidRDefault="000C64FE" w:rsidP="000C64FE">
      <w:pPr>
        <w:adjustRightInd w:val="0"/>
        <w:snapToGrid w:val="0"/>
        <w:spacing w:line="360" w:lineRule="auto"/>
        <w:ind w:leftChars="304" w:left="1278" w:hangingChars="200" w:hanging="640"/>
        <w:jc w:val="left"/>
        <w:rPr>
          <w:rFonts w:ascii="仿宋" w:eastAsia="仿宋" w:hAnsi="仿宋"/>
          <w:sz w:val="32"/>
          <w:szCs w:val="32"/>
        </w:rPr>
      </w:pPr>
    </w:p>
    <w:p w:rsidR="000C64FE" w:rsidRDefault="000C64FE" w:rsidP="000C64FE">
      <w:pPr>
        <w:adjustRightInd w:val="0"/>
        <w:snapToGrid w:val="0"/>
        <w:spacing w:line="360" w:lineRule="auto"/>
        <w:ind w:leftChars="304" w:left="1278" w:hangingChars="200" w:hanging="640"/>
        <w:jc w:val="left"/>
        <w:rPr>
          <w:rFonts w:ascii="仿宋" w:eastAsia="仿宋" w:hAnsi="仿宋"/>
          <w:sz w:val="32"/>
          <w:szCs w:val="32"/>
        </w:rPr>
      </w:pPr>
    </w:p>
    <w:p w:rsidR="000C64FE" w:rsidRDefault="000C64FE" w:rsidP="000C64FE">
      <w:pPr>
        <w:adjustRightInd w:val="0"/>
        <w:snapToGrid w:val="0"/>
        <w:spacing w:line="360" w:lineRule="auto"/>
        <w:ind w:leftChars="304" w:left="1278" w:hangingChars="200" w:hanging="640"/>
        <w:jc w:val="left"/>
        <w:rPr>
          <w:rFonts w:ascii="仿宋" w:eastAsia="仿宋" w:hAnsi="仿宋"/>
          <w:sz w:val="32"/>
          <w:szCs w:val="32"/>
        </w:rPr>
      </w:pPr>
    </w:p>
    <w:p w:rsidR="000C64FE" w:rsidRDefault="000C64FE" w:rsidP="000C64FE">
      <w:pPr>
        <w:adjustRightInd w:val="0"/>
        <w:snapToGrid w:val="0"/>
        <w:spacing w:line="360" w:lineRule="auto"/>
        <w:ind w:leftChars="304" w:left="1278" w:hangingChars="200" w:hanging="640"/>
        <w:jc w:val="left"/>
        <w:rPr>
          <w:rFonts w:ascii="仿宋" w:eastAsia="仿宋" w:hAnsi="仿宋"/>
          <w:sz w:val="32"/>
          <w:szCs w:val="32"/>
        </w:rPr>
      </w:pPr>
    </w:p>
    <w:p w:rsidR="000C64FE" w:rsidRDefault="000C64FE" w:rsidP="000C64FE">
      <w:pPr>
        <w:adjustRightInd w:val="0"/>
        <w:snapToGrid w:val="0"/>
        <w:spacing w:line="360" w:lineRule="auto"/>
        <w:ind w:leftChars="304" w:left="1278" w:hangingChars="200" w:hanging="640"/>
        <w:jc w:val="left"/>
        <w:rPr>
          <w:rFonts w:ascii="仿宋" w:eastAsia="仿宋" w:hAnsi="仿宋"/>
          <w:sz w:val="32"/>
          <w:szCs w:val="32"/>
        </w:rPr>
      </w:pPr>
    </w:p>
    <w:p w:rsidR="000C64FE" w:rsidRDefault="000C64FE" w:rsidP="000C64FE">
      <w:pPr>
        <w:adjustRightInd w:val="0"/>
        <w:snapToGrid w:val="0"/>
        <w:spacing w:line="360" w:lineRule="auto"/>
        <w:ind w:leftChars="304" w:left="1278" w:hangingChars="200" w:hanging="640"/>
        <w:jc w:val="left"/>
        <w:rPr>
          <w:rFonts w:ascii="仿宋" w:eastAsia="仿宋" w:hAnsi="仿宋"/>
          <w:sz w:val="32"/>
          <w:szCs w:val="32"/>
        </w:rPr>
      </w:pPr>
    </w:p>
    <w:p w:rsidR="000C64FE" w:rsidRDefault="000C64FE" w:rsidP="000C64FE">
      <w:pPr>
        <w:adjustRightInd w:val="0"/>
        <w:snapToGrid w:val="0"/>
        <w:spacing w:line="360" w:lineRule="auto"/>
        <w:ind w:leftChars="304" w:left="1278" w:hangingChars="200" w:hanging="640"/>
        <w:jc w:val="left"/>
        <w:rPr>
          <w:rFonts w:ascii="仿宋" w:eastAsia="仿宋" w:hAnsi="仿宋"/>
          <w:sz w:val="32"/>
          <w:szCs w:val="32"/>
        </w:rPr>
      </w:pPr>
    </w:p>
    <w:p w:rsidR="009A0BCF" w:rsidRDefault="009A0BCF" w:rsidP="00175360">
      <w:pPr>
        <w:pStyle w:val="a3"/>
        <w:shd w:val="clear" w:color="auto" w:fill="FFFFFF"/>
        <w:spacing w:before="0" w:beforeAutospacing="0" w:after="0" w:afterAutospacing="0" w:line="560" w:lineRule="exact"/>
        <w:jc w:val="center"/>
        <w:rPr>
          <w:rStyle w:val="a4"/>
          <w:rFonts w:ascii="仿宋" w:eastAsia="仿宋" w:hAnsi="仿宋" w:cs="Helvetica"/>
          <w:b w:val="0"/>
          <w:sz w:val="32"/>
          <w:szCs w:val="32"/>
        </w:rPr>
      </w:pPr>
      <w:r w:rsidRPr="00175360">
        <w:rPr>
          <w:rStyle w:val="a4"/>
          <w:rFonts w:ascii="仿宋" w:eastAsia="仿宋" w:hAnsi="仿宋" w:cs="Helvetica"/>
          <w:b w:val="0"/>
          <w:sz w:val="32"/>
          <w:szCs w:val="32"/>
        </w:rPr>
        <w:lastRenderedPageBreak/>
        <w:t>中共中央政治局召开会议</w:t>
      </w:r>
    </w:p>
    <w:p w:rsidR="00385766" w:rsidRPr="00175360" w:rsidRDefault="00385766" w:rsidP="00385766">
      <w:pPr>
        <w:pStyle w:val="a3"/>
        <w:shd w:val="clear" w:color="auto" w:fill="FFFFFF"/>
        <w:spacing w:before="0" w:beforeAutospacing="0" w:after="0" w:afterAutospacing="0" w:line="240" w:lineRule="exact"/>
        <w:jc w:val="center"/>
        <w:rPr>
          <w:rFonts w:ascii="仿宋" w:eastAsia="仿宋" w:hAnsi="仿宋" w:cs="Helvetica"/>
          <w:b/>
          <w:sz w:val="32"/>
          <w:szCs w:val="32"/>
        </w:rPr>
      </w:pPr>
    </w:p>
    <w:p w:rsidR="00385766" w:rsidRDefault="009A0BCF" w:rsidP="00175360">
      <w:pPr>
        <w:pStyle w:val="a3"/>
        <w:shd w:val="clear" w:color="auto" w:fill="FFFFFF"/>
        <w:spacing w:before="0" w:beforeAutospacing="0" w:after="0" w:afterAutospacing="0" w:line="560" w:lineRule="exact"/>
        <w:jc w:val="center"/>
        <w:rPr>
          <w:rStyle w:val="a4"/>
          <w:rFonts w:asciiTheme="majorEastAsia" w:eastAsiaTheme="majorEastAsia" w:hAnsiTheme="majorEastAsia" w:cs="Helvetica"/>
          <w:b w:val="0"/>
          <w:sz w:val="44"/>
          <w:szCs w:val="44"/>
        </w:rPr>
      </w:pPr>
      <w:r w:rsidRPr="00385766">
        <w:rPr>
          <w:rStyle w:val="a4"/>
          <w:rFonts w:asciiTheme="majorEastAsia" w:eastAsiaTheme="majorEastAsia" w:hAnsiTheme="majorEastAsia" w:cs="Helvetica"/>
          <w:b w:val="0"/>
          <w:sz w:val="44"/>
          <w:szCs w:val="44"/>
        </w:rPr>
        <w:t>听取“十四五”时期积极应对人口老龄化</w:t>
      </w:r>
    </w:p>
    <w:p w:rsidR="009A0BCF" w:rsidRPr="00385766" w:rsidRDefault="009A0BCF" w:rsidP="00175360">
      <w:pPr>
        <w:pStyle w:val="a3"/>
        <w:shd w:val="clear" w:color="auto" w:fill="FFFFFF"/>
        <w:spacing w:before="0" w:beforeAutospacing="0" w:after="0" w:afterAutospacing="0" w:line="560" w:lineRule="exact"/>
        <w:jc w:val="center"/>
        <w:rPr>
          <w:rFonts w:asciiTheme="majorEastAsia" w:eastAsiaTheme="majorEastAsia" w:hAnsiTheme="majorEastAsia" w:cs="Helvetica"/>
          <w:b/>
          <w:sz w:val="44"/>
          <w:szCs w:val="44"/>
        </w:rPr>
      </w:pPr>
      <w:r w:rsidRPr="00385766">
        <w:rPr>
          <w:rStyle w:val="a4"/>
          <w:rFonts w:asciiTheme="majorEastAsia" w:eastAsiaTheme="majorEastAsia" w:hAnsiTheme="majorEastAsia" w:cs="Helvetica"/>
          <w:b w:val="0"/>
          <w:sz w:val="44"/>
          <w:szCs w:val="44"/>
        </w:rPr>
        <w:t>重大政策举措汇报</w:t>
      </w:r>
      <w:r w:rsidR="00385766">
        <w:rPr>
          <w:rStyle w:val="a4"/>
          <w:rFonts w:asciiTheme="majorEastAsia" w:eastAsiaTheme="majorEastAsia" w:hAnsiTheme="majorEastAsia" w:cs="Helvetica" w:hint="eastAsia"/>
          <w:b w:val="0"/>
          <w:sz w:val="44"/>
          <w:szCs w:val="44"/>
        </w:rPr>
        <w:t xml:space="preserve">  </w:t>
      </w:r>
      <w:r w:rsidRPr="00385766">
        <w:rPr>
          <w:rStyle w:val="a4"/>
          <w:rFonts w:asciiTheme="majorEastAsia" w:eastAsiaTheme="majorEastAsia" w:hAnsiTheme="majorEastAsia" w:cs="Helvetica"/>
          <w:b w:val="0"/>
          <w:sz w:val="44"/>
          <w:szCs w:val="44"/>
        </w:rPr>
        <w:t>审议《关于优化生育政策促进人口长期均衡发展的决定》</w:t>
      </w:r>
    </w:p>
    <w:p w:rsidR="009A0BCF" w:rsidRPr="00175360" w:rsidRDefault="009A0BCF" w:rsidP="00175360">
      <w:pPr>
        <w:pStyle w:val="a3"/>
        <w:shd w:val="clear" w:color="auto" w:fill="FFFFFF"/>
        <w:spacing w:before="0" w:beforeAutospacing="0" w:after="0" w:afterAutospacing="0" w:line="560" w:lineRule="exact"/>
        <w:jc w:val="center"/>
        <w:rPr>
          <w:rStyle w:val="a4"/>
          <w:rFonts w:ascii="仿宋" w:eastAsia="仿宋" w:hAnsi="仿宋" w:cs="Helvetica"/>
          <w:b w:val="0"/>
          <w:sz w:val="32"/>
          <w:szCs w:val="32"/>
        </w:rPr>
      </w:pPr>
      <w:r w:rsidRPr="00175360">
        <w:rPr>
          <w:rStyle w:val="a4"/>
          <w:rFonts w:ascii="仿宋" w:eastAsia="仿宋" w:hAnsi="仿宋" w:cs="Helvetica"/>
          <w:b w:val="0"/>
          <w:sz w:val="32"/>
          <w:szCs w:val="32"/>
        </w:rPr>
        <w:t>中共中央总书记习近平主持会议</w:t>
      </w:r>
    </w:p>
    <w:p w:rsidR="00175360" w:rsidRPr="00175360" w:rsidRDefault="00175360" w:rsidP="00175360">
      <w:pPr>
        <w:pStyle w:val="a3"/>
        <w:shd w:val="clear" w:color="auto" w:fill="FFFFFF"/>
        <w:spacing w:before="0" w:beforeAutospacing="0" w:after="0" w:afterAutospacing="0" w:line="560" w:lineRule="exact"/>
        <w:jc w:val="center"/>
        <w:rPr>
          <w:rFonts w:ascii="仿宋" w:eastAsia="仿宋" w:hAnsi="仿宋" w:cs="Helvetica"/>
          <w:sz w:val="32"/>
          <w:szCs w:val="32"/>
        </w:rPr>
      </w:pPr>
    </w:p>
    <w:p w:rsidR="009A0BCF" w:rsidRPr="00175360" w:rsidRDefault="00175360" w:rsidP="00175360">
      <w:pPr>
        <w:pStyle w:val="a3"/>
        <w:shd w:val="clear" w:color="auto" w:fill="FFFFFF"/>
        <w:spacing w:before="0" w:beforeAutospacing="0" w:after="0" w:afterAutospacing="0" w:line="560" w:lineRule="exact"/>
        <w:rPr>
          <w:rFonts w:ascii="仿宋" w:eastAsia="仿宋" w:hAnsi="仿宋" w:cs="Helvetica"/>
          <w:sz w:val="32"/>
          <w:szCs w:val="32"/>
        </w:rPr>
      </w:pPr>
      <w:r w:rsidRPr="00175360">
        <w:rPr>
          <w:rFonts w:ascii="仿宋" w:eastAsia="仿宋" w:hAnsi="仿宋" w:cs="Helvetica"/>
          <w:sz w:val="32"/>
          <w:szCs w:val="32"/>
        </w:rPr>
        <w:t xml:space="preserve">　　</w:t>
      </w:r>
      <w:r w:rsidR="009A0BCF" w:rsidRPr="00175360">
        <w:rPr>
          <w:rFonts w:ascii="仿宋" w:eastAsia="仿宋" w:hAnsi="仿宋" w:cs="Helvetica"/>
          <w:sz w:val="32"/>
          <w:szCs w:val="32"/>
        </w:rPr>
        <w:t>中共中央政治局5月31日召开会议，听取“十四五”时期积极应对人口老龄化重大政策举措汇报，审议《关于优化生育政策促进人口长期均衡发展的决定》。中共中央总书记习近平主持会议。</w:t>
      </w:r>
    </w:p>
    <w:p w:rsidR="009A0BCF" w:rsidRPr="00175360" w:rsidRDefault="009A0BCF" w:rsidP="00175360">
      <w:pPr>
        <w:pStyle w:val="a3"/>
        <w:shd w:val="clear" w:color="auto" w:fill="FFFFFF"/>
        <w:spacing w:before="0" w:beforeAutospacing="0" w:after="0" w:afterAutospacing="0" w:line="560" w:lineRule="exact"/>
        <w:rPr>
          <w:rFonts w:ascii="仿宋" w:eastAsia="仿宋" w:hAnsi="仿宋" w:cs="Helvetica"/>
          <w:sz w:val="32"/>
          <w:szCs w:val="32"/>
        </w:rPr>
      </w:pPr>
      <w:r w:rsidRPr="00175360">
        <w:rPr>
          <w:rFonts w:ascii="仿宋" w:eastAsia="仿宋" w:hAnsi="仿宋" w:cs="Helvetica"/>
          <w:sz w:val="32"/>
          <w:szCs w:val="32"/>
        </w:rPr>
        <w:t xml:space="preserve">　　会议指出，积极应对人口老龄化，事关国家发展和民生福祉，是实现经济高质量发展、维护国家安全和社会稳定的重要举措。党的十八大以来，各地区各部门认真贯彻落实党中央关于积极应对人口老龄化的决策部署，加快健全社会保障体系和养老服务体系，各项工作取得明显成效。</w:t>
      </w:r>
    </w:p>
    <w:p w:rsidR="009A0BCF" w:rsidRPr="00175360" w:rsidRDefault="009A0BCF" w:rsidP="00175360">
      <w:pPr>
        <w:pStyle w:val="a3"/>
        <w:shd w:val="clear" w:color="auto" w:fill="FFFFFF"/>
        <w:spacing w:before="0" w:beforeAutospacing="0" w:after="0" w:afterAutospacing="0" w:line="560" w:lineRule="exact"/>
        <w:rPr>
          <w:rFonts w:ascii="仿宋" w:eastAsia="仿宋" w:hAnsi="仿宋" w:cs="Helvetica"/>
          <w:sz w:val="32"/>
          <w:szCs w:val="32"/>
        </w:rPr>
      </w:pPr>
      <w:r w:rsidRPr="00175360">
        <w:rPr>
          <w:rFonts w:ascii="仿宋" w:eastAsia="仿宋" w:hAnsi="仿宋" w:cs="Helvetica"/>
          <w:sz w:val="32"/>
          <w:szCs w:val="32"/>
        </w:rPr>
        <w:t xml:space="preserve">　　会议强调，要贯彻落实积极应对人口老龄化国家战略，加快建立健全相关政策体系和制度框架。要稳妥实施渐进式延迟法定退休年龄，积极推进职工基本养老保险全国统筹，完善多层次养老保障体系，探索建立长期护理保险制度框架，加快建设居家社区机构相协调、</w:t>
      </w:r>
      <w:proofErr w:type="gramStart"/>
      <w:r w:rsidRPr="00175360">
        <w:rPr>
          <w:rFonts w:ascii="仿宋" w:eastAsia="仿宋" w:hAnsi="仿宋" w:cs="Helvetica"/>
          <w:sz w:val="32"/>
          <w:szCs w:val="32"/>
        </w:rPr>
        <w:t>医养康养</w:t>
      </w:r>
      <w:proofErr w:type="gramEnd"/>
      <w:r w:rsidRPr="00175360">
        <w:rPr>
          <w:rFonts w:ascii="仿宋" w:eastAsia="仿宋" w:hAnsi="仿宋" w:cs="Helvetica"/>
          <w:sz w:val="32"/>
          <w:szCs w:val="32"/>
        </w:rPr>
        <w:t>相结合的养老服务体系和健康支撑体系，发展老龄产业，推动各领域各行业</w:t>
      </w:r>
      <w:proofErr w:type="gramStart"/>
      <w:r w:rsidRPr="00175360">
        <w:rPr>
          <w:rFonts w:ascii="仿宋" w:eastAsia="仿宋" w:hAnsi="仿宋" w:cs="Helvetica"/>
          <w:sz w:val="32"/>
          <w:szCs w:val="32"/>
        </w:rPr>
        <w:t>适</w:t>
      </w:r>
      <w:proofErr w:type="gramEnd"/>
      <w:r w:rsidRPr="00175360">
        <w:rPr>
          <w:rFonts w:ascii="仿宋" w:eastAsia="仿宋" w:hAnsi="仿宋" w:cs="Helvetica"/>
          <w:sz w:val="32"/>
          <w:szCs w:val="32"/>
        </w:rPr>
        <w:t>老化转型升级，大力弘扬中华民族孝亲敬老传统美德，切实维护老年人合法权益。各级党委和政府要健全完善老龄工作体系，加大财政投入力度，完善老龄</w:t>
      </w:r>
      <w:r w:rsidRPr="00175360">
        <w:rPr>
          <w:rFonts w:ascii="仿宋" w:eastAsia="仿宋" w:hAnsi="仿宋" w:cs="Helvetica"/>
          <w:sz w:val="32"/>
          <w:szCs w:val="32"/>
        </w:rPr>
        <w:lastRenderedPageBreak/>
        <w:t>事业发展财政投入政策和多渠道筹资机制，为积极应对人口老龄化提供必要保障。</w:t>
      </w:r>
    </w:p>
    <w:p w:rsidR="009A0BCF" w:rsidRPr="00175360" w:rsidRDefault="009A0BCF" w:rsidP="00175360">
      <w:pPr>
        <w:pStyle w:val="a3"/>
        <w:shd w:val="clear" w:color="auto" w:fill="FFFFFF"/>
        <w:spacing w:before="0" w:beforeAutospacing="0" w:after="0" w:afterAutospacing="0" w:line="560" w:lineRule="exact"/>
        <w:rPr>
          <w:rFonts w:ascii="仿宋" w:eastAsia="仿宋" w:hAnsi="仿宋" w:cs="Helvetica"/>
          <w:sz w:val="32"/>
          <w:szCs w:val="32"/>
        </w:rPr>
      </w:pPr>
      <w:r w:rsidRPr="00175360">
        <w:rPr>
          <w:rFonts w:ascii="仿宋" w:eastAsia="仿宋" w:hAnsi="仿宋" w:cs="Helvetica"/>
          <w:sz w:val="32"/>
          <w:szCs w:val="32"/>
        </w:rPr>
        <w:t xml:space="preserve">　　会议指出，党的十八大以来，党中央根据我国人口发展变化形势，先后</w:t>
      </w:r>
      <w:proofErr w:type="gramStart"/>
      <w:r w:rsidRPr="00175360">
        <w:rPr>
          <w:rFonts w:ascii="仿宋" w:eastAsia="仿宋" w:hAnsi="仿宋" w:cs="Helvetica"/>
          <w:sz w:val="32"/>
          <w:szCs w:val="32"/>
        </w:rPr>
        <w:t>作出</w:t>
      </w:r>
      <w:proofErr w:type="gramEnd"/>
      <w:r w:rsidRPr="00175360">
        <w:rPr>
          <w:rFonts w:ascii="仿宋" w:eastAsia="仿宋" w:hAnsi="仿宋" w:cs="Helvetica"/>
          <w:sz w:val="32"/>
          <w:szCs w:val="32"/>
        </w:rPr>
        <w:t>实施单独两孩、全面两孩政策等重大决策部署，取得积极成效。同时，我国人口总量庞大，近年来人口老龄化程度加深。进一步优化生育政策，实施一对夫妻可以生育三个子女政策及配套支持措施，有利于改善我国人口结构、落实积极应对人口老龄化国家战略、保持我国人力资源禀赋优势。</w:t>
      </w:r>
    </w:p>
    <w:p w:rsidR="009A0BCF" w:rsidRPr="00175360" w:rsidRDefault="009A0BCF" w:rsidP="00175360">
      <w:pPr>
        <w:pStyle w:val="a3"/>
        <w:shd w:val="clear" w:color="auto" w:fill="FFFFFF"/>
        <w:spacing w:before="0" w:beforeAutospacing="0" w:after="0" w:afterAutospacing="0" w:line="560" w:lineRule="exact"/>
        <w:rPr>
          <w:rFonts w:ascii="仿宋" w:eastAsia="仿宋" w:hAnsi="仿宋" w:cs="Helvetica"/>
          <w:sz w:val="32"/>
          <w:szCs w:val="32"/>
        </w:rPr>
      </w:pPr>
      <w:r w:rsidRPr="00175360">
        <w:rPr>
          <w:rFonts w:ascii="仿宋" w:eastAsia="仿宋" w:hAnsi="仿宋" w:cs="Helvetica"/>
          <w:sz w:val="32"/>
          <w:szCs w:val="32"/>
        </w:rPr>
        <w:t xml:space="preserve">　　会议强调，各级党委和政府要加强统筹规划、政策协调和工作落实，依法组织</w:t>
      </w:r>
      <w:proofErr w:type="gramStart"/>
      <w:r w:rsidRPr="00175360">
        <w:rPr>
          <w:rFonts w:ascii="仿宋" w:eastAsia="仿宋" w:hAnsi="仿宋" w:cs="Helvetica"/>
          <w:sz w:val="32"/>
          <w:szCs w:val="32"/>
        </w:rPr>
        <w:t>实施三孩生育</w:t>
      </w:r>
      <w:proofErr w:type="gramEnd"/>
      <w:r w:rsidRPr="00175360">
        <w:rPr>
          <w:rFonts w:ascii="仿宋" w:eastAsia="仿宋" w:hAnsi="仿宋" w:cs="Helvetica"/>
          <w:sz w:val="32"/>
          <w:szCs w:val="32"/>
        </w:rPr>
        <w:t>政策，促进生育政策和相关经济社会政策配套衔接，健全重大经济社会政策人口影响评估机制。要将婚嫁、生育、养育、教育一体考虑，加强适婚青年婚恋观、家庭观教育引导，对婚嫁陋习、天价彩礼等不良社会风气进行治理，提高优生优育服务水平，发展普</w:t>
      </w:r>
      <w:proofErr w:type="gramStart"/>
      <w:r w:rsidRPr="00175360">
        <w:rPr>
          <w:rFonts w:ascii="仿宋" w:eastAsia="仿宋" w:hAnsi="仿宋" w:cs="Helvetica"/>
          <w:sz w:val="32"/>
          <w:szCs w:val="32"/>
        </w:rPr>
        <w:t>惠托育服务</w:t>
      </w:r>
      <w:proofErr w:type="gramEnd"/>
      <w:r w:rsidRPr="00175360">
        <w:rPr>
          <w:rFonts w:ascii="仿宋" w:eastAsia="仿宋" w:hAnsi="仿宋" w:cs="Helvetica"/>
          <w:sz w:val="32"/>
          <w:szCs w:val="32"/>
        </w:rPr>
        <w:t>体系，推进教育公平与优质教育资源供给，降低家庭教育开支。要完善生育休假与生育保险制度，加强税收、住房等支持政策，保障女性就业合法权益。对全面两孩政策调整前的独生子女家庭和农村计划生育双女家庭，要继续实行现行各项奖励扶助制度和优惠政策。要建立健全计划生育特殊家庭全方位</w:t>
      </w:r>
      <w:proofErr w:type="gramStart"/>
      <w:r w:rsidRPr="00175360">
        <w:rPr>
          <w:rFonts w:ascii="仿宋" w:eastAsia="仿宋" w:hAnsi="仿宋" w:cs="Helvetica"/>
          <w:sz w:val="32"/>
          <w:szCs w:val="32"/>
        </w:rPr>
        <w:t>帮扶保障</w:t>
      </w:r>
      <w:proofErr w:type="gramEnd"/>
      <w:r w:rsidRPr="00175360">
        <w:rPr>
          <w:rFonts w:ascii="仿宋" w:eastAsia="仿宋" w:hAnsi="仿宋" w:cs="Helvetica"/>
          <w:sz w:val="32"/>
          <w:szCs w:val="32"/>
        </w:rPr>
        <w:t>制度，完善政府主导、社会组织参与的扶助关怀工作机制，维护好计划生育家庭合法权益。要深化国家人口中长期发展战略和区域人口发展规划研究，促进人口长期均衡发展。</w:t>
      </w:r>
    </w:p>
    <w:p w:rsidR="009A0BCF" w:rsidRDefault="009A0BCF" w:rsidP="00175360">
      <w:pPr>
        <w:pStyle w:val="a3"/>
        <w:shd w:val="clear" w:color="auto" w:fill="FFFFFF"/>
        <w:spacing w:before="0" w:beforeAutospacing="0" w:after="0" w:afterAutospacing="0" w:line="560" w:lineRule="exact"/>
        <w:rPr>
          <w:rFonts w:ascii="仿宋" w:eastAsia="仿宋" w:hAnsi="仿宋" w:cs="Helvetica"/>
          <w:sz w:val="32"/>
          <w:szCs w:val="32"/>
        </w:rPr>
      </w:pPr>
      <w:r w:rsidRPr="00175360">
        <w:rPr>
          <w:rFonts w:ascii="仿宋" w:eastAsia="仿宋" w:hAnsi="仿宋" w:cs="Helvetica"/>
          <w:sz w:val="32"/>
          <w:szCs w:val="32"/>
        </w:rPr>
        <w:t xml:space="preserve">　</w:t>
      </w:r>
    </w:p>
    <w:p w:rsidR="00385766" w:rsidRPr="00175360" w:rsidRDefault="00385766" w:rsidP="00175360">
      <w:pPr>
        <w:pStyle w:val="a3"/>
        <w:shd w:val="clear" w:color="auto" w:fill="FFFFFF"/>
        <w:spacing w:before="0" w:beforeAutospacing="0" w:after="0" w:afterAutospacing="0" w:line="560" w:lineRule="exact"/>
        <w:rPr>
          <w:rFonts w:ascii="仿宋" w:eastAsia="仿宋" w:hAnsi="仿宋" w:cs="Helvetica"/>
          <w:sz w:val="32"/>
          <w:szCs w:val="32"/>
        </w:rPr>
      </w:pPr>
    </w:p>
    <w:p w:rsidR="00385766" w:rsidRDefault="009A0BCF" w:rsidP="00385766">
      <w:pPr>
        <w:spacing w:line="560" w:lineRule="exact"/>
        <w:jc w:val="center"/>
        <w:rPr>
          <w:rFonts w:ascii="仿宋" w:eastAsia="仿宋" w:hAnsi="仿宋" w:cs="Helvetica"/>
          <w:bCs/>
          <w:sz w:val="32"/>
          <w:szCs w:val="32"/>
          <w:shd w:val="clear" w:color="auto" w:fill="FFFFFF"/>
        </w:rPr>
      </w:pPr>
      <w:r w:rsidRPr="00385766">
        <w:rPr>
          <w:rFonts w:ascii="仿宋" w:eastAsia="仿宋" w:hAnsi="仿宋" w:cs="Helvetica"/>
          <w:bCs/>
          <w:sz w:val="32"/>
          <w:szCs w:val="32"/>
          <w:shd w:val="clear" w:color="auto" w:fill="FFFFFF"/>
        </w:rPr>
        <w:lastRenderedPageBreak/>
        <w:t>习近平在青海考察时强调</w:t>
      </w:r>
    </w:p>
    <w:p w:rsidR="00385766" w:rsidRPr="00385766" w:rsidRDefault="00385766" w:rsidP="00385766">
      <w:pPr>
        <w:spacing w:line="240" w:lineRule="exact"/>
        <w:jc w:val="center"/>
        <w:rPr>
          <w:rFonts w:ascii="仿宋" w:eastAsia="仿宋" w:hAnsi="仿宋" w:cs="Helvetica"/>
          <w:bCs/>
          <w:sz w:val="32"/>
          <w:szCs w:val="32"/>
          <w:shd w:val="clear" w:color="auto" w:fill="FFFFFF"/>
        </w:rPr>
      </w:pPr>
    </w:p>
    <w:p w:rsidR="00385766" w:rsidRPr="00385766" w:rsidRDefault="009A0BCF" w:rsidP="00385766">
      <w:pPr>
        <w:spacing w:line="560" w:lineRule="exact"/>
        <w:jc w:val="center"/>
        <w:rPr>
          <w:rFonts w:asciiTheme="majorEastAsia" w:eastAsiaTheme="majorEastAsia" w:hAnsiTheme="majorEastAsia" w:cs="Helvetica"/>
          <w:bCs/>
          <w:sz w:val="44"/>
          <w:szCs w:val="44"/>
          <w:shd w:val="clear" w:color="auto" w:fill="FFFFFF"/>
        </w:rPr>
      </w:pPr>
      <w:r w:rsidRPr="00385766">
        <w:rPr>
          <w:rFonts w:asciiTheme="majorEastAsia" w:eastAsiaTheme="majorEastAsia" w:hAnsiTheme="majorEastAsia" w:cs="Helvetica"/>
          <w:bCs/>
          <w:sz w:val="44"/>
          <w:szCs w:val="44"/>
          <w:shd w:val="clear" w:color="auto" w:fill="FFFFFF"/>
        </w:rPr>
        <w:t xml:space="preserve">坚持以人民为中心深化改革开放 </w:t>
      </w:r>
    </w:p>
    <w:p w:rsidR="00D43287" w:rsidRPr="00385766" w:rsidRDefault="009A0BCF" w:rsidP="00385766">
      <w:pPr>
        <w:spacing w:line="560" w:lineRule="exact"/>
        <w:jc w:val="center"/>
        <w:rPr>
          <w:rFonts w:asciiTheme="majorEastAsia" w:eastAsiaTheme="majorEastAsia" w:hAnsiTheme="majorEastAsia" w:cs="Helvetica"/>
          <w:bCs/>
          <w:sz w:val="44"/>
          <w:szCs w:val="44"/>
          <w:shd w:val="clear" w:color="auto" w:fill="FFFFFF"/>
        </w:rPr>
      </w:pPr>
      <w:r w:rsidRPr="00385766">
        <w:rPr>
          <w:rFonts w:asciiTheme="majorEastAsia" w:eastAsiaTheme="majorEastAsia" w:hAnsiTheme="majorEastAsia" w:cs="Helvetica"/>
          <w:bCs/>
          <w:sz w:val="44"/>
          <w:szCs w:val="44"/>
          <w:shd w:val="clear" w:color="auto" w:fill="FFFFFF"/>
        </w:rPr>
        <w:t>深入推进青藏高原生态保护和高质量发展</w:t>
      </w:r>
    </w:p>
    <w:p w:rsidR="00385766" w:rsidRDefault="00385766" w:rsidP="00175360">
      <w:pPr>
        <w:pStyle w:val="a3"/>
        <w:shd w:val="clear" w:color="auto" w:fill="FFFFFF"/>
        <w:spacing w:before="0" w:beforeAutospacing="0" w:after="0" w:afterAutospacing="0" w:line="560" w:lineRule="exact"/>
        <w:rPr>
          <w:rFonts w:ascii="仿宋" w:eastAsia="仿宋" w:hAnsi="仿宋" w:cs="Helvetica"/>
          <w:sz w:val="32"/>
          <w:szCs w:val="32"/>
        </w:rPr>
      </w:pPr>
    </w:p>
    <w:p w:rsidR="009A0BCF" w:rsidRPr="00175360" w:rsidRDefault="009A0BCF" w:rsidP="00385766">
      <w:pPr>
        <w:pStyle w:val="a3"/>
        <w:shd w:val="clear" w:color="auto" w:fill="FFFFFF"/>
        <w:spacing w:before="0" w:beforeAutospacing="0" w:after="0" w:afterAutospacing="0" w:line="560" w:lineRule="exact"/>
        <w:ind w:firstLineChars="200" w:firstLine="640"/>
        <w:rPr>
          <w:rFonts w:ascii="仿宋" w:eastAsia="仿宋" w:hAnsi="仿宋" w:cs="Helvetica"/>
          <w:sz w:val="32"/>
          <w:szCs w:val="32"/>
        </w:rPr>
      </w:pPr>
      <w:r w:rsidRPr="00175360">
        <w:rPr>
          <w:rFonts w:ascii="仿宋" w:eastAsia="仿宋" w:hAnsi="仿宋" w:cs="Helvetica"/>
          <w:sz w:val="32"/>
          <w:szCs w:val="32"/>
        </w:rPr>
        <w:t>中共中央总书记、国家主席、中央军委主席习近平近日在青海考察时强调，要坚决贯彻党中央决策部署，完整、准确、全面贯彻新发展理念，坚持以人民为中心，坚持稳中求进工作总基调，深化改革开放，统筹疫情防控和经济社会发展，统筹发展和安全，攻坚克难，开拓创新，在推进青藏高原生态保护和高质量发展上不断取得新成就，奋力谱写全面建设社会主义现代化国家的青海篇章。</w:t>
      </w:r>
    </w:p>
    <w:p w:rsidR="009A0BCF" w:rsidRPr="00175360" w:rsidRDefault="009A0BCF" w:rsidP="00175360">
      <w:pPr>
        <w:pStyle w:val="a3"/>
        <w:shd w:val="clear" w:color="auto" w:fill="FFFFFF"/>
        <w:spacing w:before="0" w:beforeAutospacing="0" w:after="0" w:afterAutospacing="0" w:line="560" w:lineRule="exact"/>
        <w:rPr>
          <w:rFonts w:ascii="仿宋" w:eastAsia="仿宋" w:hAnsi="仿宋" w:cs="Helvetica"/>
          <w:sz w:val="32"/>
          <w:szCs w:val="32"/>
        </w:rPr>
      </w:pPr>
      <w:r w:rsidRPr="00175360">
        <w:rPr>
          <w:rFonts w:ascii="仿宋" w:eastAsia="仿宋" w:hAnsi="仿宋" w:cs="Helvetica"/>
          <w:sz w:val="32"/>
          <w:szCs w:val="32"/>
        </w:rPr>
        <w:t xml:space="preserve">　　6月7日至9日，习近平在青海省委书记王建军、省长信长星陪同下，先后来到西宁市、海北藏族自治州等地，深入企业、社区、自然保护区、农村等进行调研。</w:t>
      </w:r>
    </w:p>
    <w:p w:rsidR="009A0BCF" w:rsidRPr="00175360" w:rsidRDefault="009A0BCF" w:rsidP="00175360">
      <w:pPr>
        <w:pStyle w:val="a3"/>
        <w:shd w:val="clear" w:color="auto" w:fill="FFFFFF"/>
        <w:spacing w:before="0" w:beforeAutospacing="0" w:after="0" w:afterAutospacing="0" w:line="560" w:lineRule="exact"/>
        <w:rPr>
          <w:rFonts w:ascii="仿宋" w:eastAsia="仿宋" w:hAnsi="仿宋" w:cs="Helvetica"/>
          <w:sz w:val="32"/>
          <w:szCs w:val="32"/>
        </w:rPr>
      </w:pPr>
      <w:r w:rsidRPr="00175360">
        <w:rPr>
          <w:rFonts w:ascii="仿宋" w:eastAsia="仿宋" w:hAnsi="仿宋" w:cs="Helvetica"/>
          <w:sz w:val="32"/>
          <w:szCs w:val="32"/>
        </w:rPr>
        <w:t xml:space="preserve">　　7日下午，习近平来到位于西宁市城中区的青海圣源地毯集团有限公司考察调研。在生产车间，习近平察看原材料、生产流程、产品展示，了解国家级非物质文化</w:t>
      </w:r>
      <w:proofErr w:type="gramStart"/>
      <w:r w:rsidRPr="00175360">
        <w:rPr>
          <w:rFonts w:ascii="仿宋" w:eastAsia="仿宋" w:hAnsi="仿宋" w:cs="Helvetica"/>
          <w:sz w:val="32"/>
          <w:szCs w:val="32"/>
        </w:rPr>
        <w:t>遗产加牙藏毯</w:t>
      </w:r>
      <w:proofErr w:type="gramEnd"/>
      <w:r w:rsidRPr="00175360">
        <w:rPr>
          <w:rFonts w:ascii="仿宋" w:eastAsia="仿宋" w:hAnsi="仿宋" w:cs="Helvetica"/>
          <w:sz w:val="32"/>
          <w:szCs w:val="32"/>
        </w:rPr>
        <w:t>手工编织技艺的保护传承，对企业带动当地群众就业增收表示肯定。在企业检测、设计部门，习近平仔细观看产品耐磨度测试、产品设计图样，询问产品销路和企业创新发展情况。习近平强调，推动高质量发展，要善于抓最具特色的产业、最具活力的企业，以特色产业培育优质企业，以企业发展带动产业提升。青海发展特色产业大有可为，也大有作为，要积极营造鼓励、支持、引导民营企业发展的政策环境。要加快完善企业创新服务体系，鼓励企业加大</w:t>
      </w:r>
      <w:r w:rsidRPr="00175360">
        <w:rPr>
          <w:rFonts w:ascii="仿宋" w:eastAsia="仿宋" w:hAnsi="仿宋" w:cs="Helvetica"/>
          <w:sz w:val="32"/>
          <w:szCs w:val="32"/>
        </w:rPr>
        <w:lastRenderedPageBreak/>
        <w:t>科技创新投入，促进传统工艺和现代技术有机结合，增强企业核心竞争力。要把产业培育、企业发展同群众就业、乡村振兴、民族团结更好统筹起来，相互促进、相得益彰。</w:t>
      </w:r>
    </w:p>
    <w:p w:rsidR="009A0BCF" w:rsidRPr="00175360" w:rsidRDefault="009A0BCF" w:rsidP="00175360">
      <w:pPr>
        <w:pStyle w:val="a3"/>
        <w:shd w:val="clear" w:color="auto" w:fill="FFFFFF"/>
        <w:spacing w:before="0" w:beforeAutospacing="0" w:after="0" w:afterAutospacing="0" w:line="560" w:lineRule="exact"/>
        <w:rPr>
          <w:rFonts w:ascii="仿宋" w:eastAsia="仿宋" w:hAnsi="仿宋" w:cs="Helvetica"/>
          <w:sz w:val="32"/>
          <w:szCs w:val="32"/>
        </w:rPr>
      </w:pPr>
      <w:r w:rsidRPr="00175360">
        <w:rPr>
          <w:rFonts w:ascii="仿宋" w:eastAsia="仿宋" w:hAnsi="仿宋" w:cs="Helvetica"/>
          <w:sz w:val="32"/>
          <w:szCs w:val="32"/>
        </w:rPr>
        <w:t xml:space="preserve">　</w:t>
      </w:r>
      <w:r w:rsidR="00385766">
        <w:rPr>
          <w:rFonts w:ascii="仿宋" w:eastAsia="仿宋" w:hAnsi="仿宋" w:cs="Helvetica" w:hint="eastAsia"/>
          <w:sz w:val="32"/>
          <w:szCs w:val="32"/>
        </w:rPr>
        <w:t xml:space="preserve">  </w:t>
      </w:r>
      <w:r w:rsidRPr="00175360">
        <w:rPr>
          <w:rFonts w:ascii="仿宋" w:eastAsia="仿宋" w:hAnsi="仿宋" w:cs="Helvetica"/>
          <w:sz w:val="32"/>
          <w:szCs w:val="32"/>
        </w:rPr>
        <w:t>随后，习近平来到西宁市城西区文汇路街道</w:t>
      </w:r>
      <w:proofErr w:type="gramStart"/>
      <w:r w:rsidRPr="00175360">
        <w:rPr>
          <w:rFonts w:ascii="仿宋" w:eastAsia="仿宋" w:hAnsi="仿宋" w:cs="Helvetica"/>
          <w:sz w:val="32"/>
          <w:szCs w:val="32"/>
        </w:rPr>
        <w:t>文亭巷社区</w:t>
      </w:r>
      <w:proofErr w:type="gramEnd"/>
      <w:r w:rsidRPr="00175360">
        <w:rPr>
          <w:rFonts w:ascii="仿宋" w:eastAsia="仿宋" w:hAnsi="仿宋" w:cs="Helvetica"/>
          <w:sz w:val="32"/>
          <w:szCs w:val="32"/>
        </w:rPr>
        <w:t>，听取他们加强基层党建、完善基层治理、推进民族团结进步工作汇报，同现场办事群众交谈。习近平先后走进社区书画室、幸福食堂、康复室、舞蹈室、阅览室，观看退休人员书画练习、歌曲排练，了解社区向老年人提供餐饮、健康服务，向青少年提供公益性课后托管服务等做法。在社区广场，习近平同围拢来的群众亲切交流。他指出，要把社区作为民族团结进步创建的重要阵地，发扬各族人民手拉手、心连心的好传统，共同建设民族团结一家亲的和谐家园。社区治理得好不好，关键在基层党组织、在广大党员，要把基层党组织这个战斗</w:t>
      </w:r>
      <w:proofErr w:type="gramStart"/>
      <w:r w:rsidRPr="00175360">
        <w:rPr>
          <w:rFonts w:ascii="仿宋" w:eastAsia="仿宋" w:hAnsi="仿宋" w:cs="Helvetica"/>
          <w:sz w:val="32"/>
          <w:szCs w:val="32"/>
        </w:rPr>
        <w:t>堡垒建</w:t>
      </w:r>
      <w:proofErr w:type="gramEnd"/>
      <w:r w:rsidRPr="00175360">
        <w:rPr>
          <w:rFonts w:ascii="仿宋" w:eastAsia="仿宋" w:hAnsi="仿宋" w:cs="Helvetica"/>
          <w:sz w:val="32"/>
          <w:szCs w:val="32"/>
        </w:rPr>
        <w:t>得更强，发挥社区党员、干部先锋模范作用，健全基层党组织领导的基层群众自治机制，把社区工作做到位做到家，在办好一件件老百姓操心事、烦心事中提升群众获得感、幸福感、安全感。要牢记党的初心使命，为人民生活得更加幸福再接再厉、不懈奋斗。</w:t>
      </w:r>
    </w:p>
    <w:p w:rsidR="009A0BCF" w:rsidRPr="00175360" w:rsidRDefault="009A0BCF" w:rsidP="00385766">
      <w:pPr>
        <w:spacing w:line="560" w:lineRule="exact"/>
        <w:ind w:firstLineChars="200" w:firstLine="640"/>
        <w:rPr>
          <w:rFonts w:ascii="仿宋" w:eastAsia="仿宋" w:hAnsi="仿宋" w:cs="Helvetica"/>
          <w:sz w:val="32"/>
          <w:szCs w:val="32"/>
          <w:shd w:val="clear" w:color="auto" w:fill="FFFFFF"/>
        </w:rPr>
      </w:pPr>
      <w:r w:rsidRPr="00175360">
        <w:rPr>
          <w:rFonts w:ascii="仿宋" w:eastAsia="仿宋" w:hAnsi="仿宋" w:cs="Helvetica"/>
          <w:sz w:val="32"/>
          <w:szCs w:val="32"/>
          <w:shd w:val="clear" w:color="auto" w:fill="FFFFFF"/>
        </w:rPr>
        <w:t>8日，习近平到海北藏族自治州刚察县考察调研。他首先来到青海湖仙女湾，听取青海省加强祁连山地区和青海湖生态环境保护情况介绍。随后，沿木栈道步行察看。湖面开阔，水质清澈，飞鸟翱翔。习近平强调，青海湖生态保护和环境治理取得的成效来之不易，要倍加珍惜，不断巩固拓展。生态是我们的宝贵资源和财富。要落实好国家生态战略，总结三江源等国家公园体制试点经验，加快构建起以国家公园为主体、自然保护区为基础、各</w:t>
      </w:r>
      <w:r w:rsidRPr="00175360">
        <w:rPr>
          <w:rFonts w:ascii="仿宋" w:eastAsia="仿宋" w:hAnsi="仿宋" w:cs="Helvetica"/>
          <w:sz w:val="32"/>
          <w:szCs w:val="32"/>
          <w:shd w:val="clear" w:color="auto" w:fill="FFFFFF"/>
        </w:rPr>
        <w:lastRenderedPageBreak/>
        <w:t>类自然公园为补充的自然保护地体系，守护好自然生态，保育好自然资源，维护好生物多样性。</w:t>
      </w:r>
    </w:p>
    <w:p w:rsidR="009A0BCF" w:rsidRPr="00175360" w:rsidRDefault="009A0BCF" w:rsidP="00175360">
      <w:pPr>
        <w:spacing w:line="560" w:lineRule="exact"/>
        <w:rPr>
          <w:rFonts w:ascii="仿宋" w:eastAsia="仿宋" w:hAnsi="仿宋" w:cs="Helvetica"/>
          <w:sz w:val="32"/>
          <w:szCs w:val="32"/>
          <w:shd w:val="clear" w:color="auto" w:fill="FFFFFF"/>
        </w:rPr>
      </w:pPr>
      <w:r w:rsidRPr="00175360">
        <w:rPr>
          <w:rFonts w:ascii="仿宋" w:eastAsia="仿宋" w:hAnsi="仿宋" w:cs="Helvetica"/>
          <w:sz w:val="32"/>
          <w:szCs w:val="32"/>
          <w:shd w:val="clear" w:color="auto" w:fill="FFFFFF"/>
        </w:rPr>
        <w:t xml:space="preserve">　</w:t>
      </w:r>
      <w:r w:rsidR="00385766">
        <w:rPr>
          <w:rFonts w:ascii="仿宋" w:eastAsia="仿宋" w:hAnsi="仿宋" w:cs="Helvetica" w:hint="eastAsia"/>
          <w:sz w:val="32"/>
          <w:szCs w:val="32"/>
          <w:shd w:val="clear" w:color="auto" w:fill="FFFFFF"/>
        </w:rPr>
        <w:t xml:space="preserve">  </w:t>
      </w:r>
      <w:r w:rsidRPr="00175360">
        <w:rPr>
          <w:rFonts w:ascii="仿宋" w:eastAsia="仿宋" w:hAnsi="仿宋" w:cs="Helvetica"/>
          <w:sz w:val="32"/>
          <w:szCs w:val="32"/>
          <w:shd w:val="clear" w:color="auto" w:fill="FFFFFF"/>
        </w:rPr>
        <w:t>沙柳河镇</w:t>
      </w:r>
      <w:proofErr w:type="gramStart"/>
      <w:r w:rsidRPr="00175360">
        <w:rPr>
          <w:rFonts w:ascii="仿宋" w:eastAsia="仿宋" w:hAnsi="仿宋" w:cs="Helvetica"/>
          <w:sz w:val="32"/>
          <w:szCs w:val="32"/>
          <w:shd w:val="clear" w:color="auto" w:fill="FFFFFF"/>
        </w:rPr>
        <w:t>果洛藏贡麻</w:t>
      </w:r>
      <w:proofErr w:type="gramEnd"/>
      <w:r w:rsidRPr="00175360">
        <w:rPr>
          <w:rFonts w:ascii="仿宋" w:eastAsia="仿宋" w:hAnsi="仿宋" w:cs="Helvetica"/>
          <w:sz w:val="32"/>
          <w:szCs w:val="32"/>
          <w:shd w:val="clear" w:color="auto" w:fill="FFFFFF"/>
        </w:rPr>
        <w:t>村是牧民集中安置新村，2017年依托牛羊养殖业等产业实现整村脱贫。习近平来到这里，藏族牧民索南才</w:t>
      </w:r>
      <w:proofErr w:type="gramStart"/>
      <w:r w:rsidRPr="00175360">
        <w:rPr>
          <w:rFonts w:ascii="仿宋" w:eastAsia="仿宋" w:hAnsi="仿宋" w:cs="Helvetica"/>
          <w:sz w:val="32"/>
          <w:szCs w:val="32"/>
          <w:shd w:val="clear" w:color="auto" w:fill="FFFFFF"/>
        </w:rPr>
        <w:t>让率一家</w:t>
      </w:r>
      <w:proofErr w:type="gramEnd"/>
      <w:r w:rsidRPr="00175360">
        <w:rPr>
          <w:rFonts w:ascii="仿宋" w:eastAsia="仿宋" w:hAnsi="仿宋" w:cs="Helvetica"/>
          <w:sz w:val="32"/>
          <w:szCs w:val="32"/>
          <w:shd w:val="clear" w:color="auto" w:fill="FFFFFF"/>
        </w:rPr>
        <w:t>老小热情邀请总书记到家里做客，并献上哈达。习近平走进家中，屋里屋外仔细察看，并同一家人围坐在客厅聊家常。索南才让激动地说，牧民生活好，全靠党的政策好，衷心感谢共产党，衷心感谢总书记。习近平指出，今年是中国共产党成立一百周年，我们党发展壮大起来不容易，夺取政权不容易，建设新中国不容易。老百姓衷心拥护中国共产党，就是因为中国共产党始终全心全意为人民服务、为各民族谋幸福。</w:t>
      </w:r>
    </w:p>
    <w:p w:rsidR="009A0BCF" w:rsidRPr="00175360" w:rsidRDefault="009A0BCF" w:rsidP="00385766">
      <w:pPr>
        <w:spacing w:line="560" w:lineRule="exact"/>
        <w:ind w:firstLineChars="200" w:firstLine="640"/>
        <w:rPr>
          <w:rFonts w:ascii="仿宋" w:eastAsia="仿宋" w:hAnsi="仿宋" w:cs="Helvetica"/>
          <w:sz w:val="32"/>
          <w:szCs w:val="32"/>
          <w:shd w:val="clear" w:color="auto" w:fill="FFFFFF"/>
        </w:rPr>
      </w:pPr>
      <w:r w:rsidRPr="00175360">
        <w:rPr>
          <w:rFonts w:ascii="仿宋" w:eastAsia="仿宋" w:hAnsi="仿宋" w:cs="Helvetica"/>
          <w:sz w:val="32"/>
          <w:szCs w:val="32"/>
          <w:shd w:val="clear" w:color="auto" w:fill="FFFFFF"/>
        </w:rPr>
        <w:t>离开索南才让家，村民们看到总书记来了，热情地涌到路边，欢呼着向总书记问好。习近平动情地说，看到乡亲们过上幸福生活，我感到很欣慰。我们要继续奋斗，到新中国成立一百周年时中华民族一定能够更加坚强地屹立于世界民族之林。全面建设社会主义现代化国家，一个民族也不能少。在中华民族大家庭中，大家只有像石榴</w:t>
      </w:r>
      <w:proofErr w:type="gramStart"/>
      <w:r w:rsidRPr="00175360">
        <w:rPr>
          <w:rFonts w:ascii="仿宋" w:eastAsia="仿宋" w:hAnsi="仿宋" w:cs="Helvetica"/>
          <w:sz w:val="32"/>
          <w:szCs w:val="32"/>
          <w:shd w:val="clear" w:color="auto" w:fill="FFFFFF"/>
        </w:rPr>
        <w:t>籽</w:t>
      </w:r>
      <w:proofErr w:type="gramEnd"/>
      <w:r w:rsidRPr="00175360">
        <w:rPr>
          <w:rFonts w:ascii="仿宋" w:eastAsia="仿宋" w:hAnsi="仿宋" w:cs="Helvetica"/>
          <w:sz w:val="32"/>
          <w:szCs w:val="32"/>
          <w:shd w:val="clear" w:color="auto" w:fill="FFFFFF"/>
        </w:rPr>
        <w:t>一样紧紧抱在一起，手足相亲、守望相助，才能实现民族复兴的伟大梦想，民族团结进步之花才能长盛不衰。习近平祝福大家“扎西德勒”。</w:t>
      </w:r>
    </w:p>
    <w:p w:rsidR="009A0BCF" w:rsidRPr="00175360" w:rsidRDefault="009A0BCF" w:rsidP="00385766">
      <w:pPr>
        <w:pStyle w:val="a3"/>
        <w:shd w:val="clear" w:color="auto" w:fill="FFFFFF"/>
        <w:spacing w:before="0" w:beforeAutospacing="0" w:after="0" w:afterAutospacing="0" w:line="560" w:lineRule="exact"/>
        <w:ind w:firstLineChars="200" w:firstLine="640"/>
        <w:rPr>
          <w:rFonts w:ascii="仿宋" w:eastAsia="仿宋" w:hAnsi="仿宋" w:cs="Helvetica"/>
          <w:sz w:val="32"/>
          <w:szCs w:val="32"/>
        </w:rPr>
      </w:pPr>
      <w:r w:rsidRPr="00175360">
        <w:rPr>
          <w:rFonts w:ascii="仿宋" w:eastAsia="仿宋" w:hAnsi="仿宋" w:cs="Helvetica"/>
          <w:sz w:val="32"/>
          <w:szCs w:val="32"/>
        </w:rPr>
        <w:t>9日上午，习近平听取了青海省委和省政府工作汇报，对青海各项工作取得的成绩给予肯定，希望青海各族干部群众开拓创新、担当实干，以优异成绩庆祝建党一百周年。</w:t>
      </w:r>
    </w:p>
    <w:p w:rsidR="009A0BCF" w:rsidRPr="00175360" w:rsidRDefault="009A0BCF" w:rsidP="00175360">
      <w:pPr>
        <w:pStyle w:val="a3"/>
        <w:shd w:val="clear" w:color="auto" w:fill="FFFFFF"/>
        <w:spacing w:before="0" w:beforeAutospacing="0" w:after="0" w:afterAutospacing="0" w:line="560" w:lineRule="exact"/>
        <w:rPr>
          <w:rFonts w:ascii="仿宋" w:eastAsia="仿宋" w:hAnsi="仿宋" w:cs="Helvetica"/>
          <w:sz w:val="32"/>
          <w:szCs w:val="32"/>
        </w:rPr>
      </w:pPr>
      <w:r w:rsidRPr="00175360">
        <w:rPr>
          <w:rFonts w:ascii="仿宋" w:eastAsia="仿宋" w:hAnsi="仿宋" w:cs="Helvetica"/>
          <w:sz w:val="32"/>
          <w:szCs w:val="32"/>
        </w:rPr>
        <w:t xml:space="preserve">　　习近平指出，进入新发展阶段、贯彻新发展理念、构建新发展格局，青海的生态安全地位、国土安全地位、资源能源安全地</w:t>
      </w:r>
      <w:r w:rsidRPr="00175360">
        <w:rPr>
          <w:rFonts w:ascii="仿宋" w:eastAsia="仿宋" w:hAnsi="仿宋" w:cs="Helvetica"/>
          <w:sz w:val="32"/>
          <w:szCs w:val="32"/>
        </w:rPr>
        <w:lastRenderedPageBreak/>
        <w:t>位显得更加重要。要优化国土空间开发保护格局，坚持绿色低碳发展，结合实际、扬长避短，走出一条具有地方特色的高质量发展之路。要立足高原特有资源禀赋，积极培育新兴产业，加快建设世界级盐湖产业基地，打造国家清洁能源产业高地、国际生态旅游目的地、绿色有机农畜产品输出地。要加快科技体制机制改革，加大科技创新支持和成果转化力度，加快创新型人才培养，激发创新活力。要贯彻落实党中央关于新时代推进西部大开发形成新格局、推动共建“一带一路”高质量发展的战略部署，主动对接长江经济带发展、黄河流域生态保护和高质量发展等区域重大战略，增强经济发展内生动力。各级党委特别是主要负责同志要承担起政治责任，</w:t>
      </w:r>
      <w:proofErr w:type="gramStart"/>
      <w:r w:rsidRPr="00175360">
        <w:rPr>
          <w:rFonts w:ascii="仿宋" w:eastAsia="仿宋" w:hAnsi="仿宋" w:cs="Helvetica"/>
          <w:sz w:val="32"/>
          <w:szCs w:val="32"/>
        </w:rPr>
        <w:t>统筹抓好</w:t>
      </w:r>
      <w:proofErr w:type="gramEnd"/>
      <w:r w:rsidRPr="00175360">
        <w:rPr>
          <w:rFonts w:ascii="仿宋" w:eastAsia="仿宋" w:hAnsi="仿宋" w:cs="Helvetica"/>
          <w:sz w:val="32"/>
          <w:szCs w:val="32"/>
        </w:rPr>
        <w:t>财政、税收、审计等工作，严肃财经纪律，把各方面资金管好用好，切实防范金融风险，严格执行党中央关于财经工作的方针政策和工作部署，把过紧日子的要求落到实处。</w:t>
      </w:r>
    </w:p>
    <w:p w:rsidR="009A0BCF" w:rsidRPr="00175360" w:rsidRDefault="009A0BCF" w:rsidP="00175360">
      <w:pPr>
        <w:pStyle w:val="a3"/>
        <w:shd w:val="clear" w:color="auto" w:fill="FFFFFF"/>
        <w:spacing w:before="0" w:beforeAutospacing="0" w:after="0" w:afterAutospacing="0" w:line="560" w:lineRule="exact"/>
        <w:rPr>
          <w:rFonts w:ascii="仿宋" w:eastAsia="仿宋" w:hAnsi="仿宋" w:cs="Helvetica"/>
          <w:sz w:val="32"/>
          <w:szCs w:val="32"/>
        </w:rPr>
      </w:pPr>
      <w:r w:rsidRPr="00175360">
        <w:rPr>
          <w:rFonts w:ascii="仿宋" w:eastAsia="仿宋" w:hAnsi="仿宋" w:cs="Helvetica"/>
          <w:sz w:val="32"/>
          <w:szCs w:val="32"/>
        </w:rPr>
        <w:t xml:space="preserve">　　习近平强调，保护好青海生态环境，是“国之大者”。要牢固树立绿水青山就是金山银山理念，切实保护好地球第三</w:t>
      </w:r>
      <w:proofErr w:type="gramStart"/>
      <w:r w:rsidRPr="00175360">
        <w:rPr>
          <w:rFonts w:ascii="仿宋" w:eastAsia="仿宋" w:hAnsi="仿宋" w:cs="Helvetica"/>
          <w:sz w:val="32"/>
          <w:szCs w:val="32"/>
        </w:rPr>
        <w:t>极</w:t>
      </w:r>
      <w:proofErr w:type="gramEnd"/>
      <w:r w:rsidRPr="00175360">
        <w:rPr>
          <w:rFonts w:ascii="仿宋" w:eastAsia="仿宋" w:hAnsi="仿宋" w:cs="Helvetica"/>
          <w:sz w:val="32"/>
          <w:szCs w:val="32"/>
        </w:rPr>
        <w:t>生态。要把三江源保护作为青海生态文明建设的重中之重，承担好维护生态安全、保护三江源、保护“中华水塔”的重大使命。要继续推进国家公园建设，理顺管理体制，创新运行机制，加强监督管理，强化政策支持，探索更多可复制可推广经验。要加强雪山冰川、江源流域、湖泊湿地、草原草甸、沙地荒漠等生态治理修复，全力推动青藏高原生物多样性保护。要积极推进黄河流域生态保护和高质量发展，综合整治水土流失，稳固提升水源涵养能力，促进水资源节约集约高效利用。</w:t>
      </w:r>
    </w:p>
    <w:p w:rsidR="009A0BCF" w:rsidRPr="00175360" w:rsidRDefault="009A0BCF" w:rsidP="00175360">
      <w:pPr>
        <w:pStyle w:val="a3"/>
        <w:shd w:val="clear" w:color="auto" w:fill="FFFFFF"/>
        <w:spacing w:before="0" w:beforeAutospacing="0" w:after="0" w:afterAutospacing="0" w:line="560" w:lineRule="exact"/>
        <w:rPr>
          <w:rFonts w:ascii="仿宋" w:eastAsia="仿宋" w:hAnsi="仿宋" w:cs="Helvetica"/>
          <w:sz w:val="32"/>
          <w:szCs w:val="32"/>
        </w:rPr>
      </w:pPr>
      <w:r w:rsidRPr="00175360">
        <w:rPr>
          <w:rFonts w:ascii="仿宋" w:eastAsia="仿宋" w:hAnsi="仿宋" w:cs="Helvetica"/>
          <w:sz w:val="32"/>
          <w:szCs w:val="32"/>
        </w:rPr>
        <w:lastRenderedPageBreak/>
        <w:t xml:space="preserve">　　习近平指出，要坚守人民情怀，紧紧依靠人民，不断造福人民，扎实推动共同富裕。要以有效举措落实以人民为中心的发展思想，把就业、收入分配、教育、社保、医疗、住房、养老、托育、食品安全、社会治安等问题统筹解决好，妥善处理生态和民生的关系，实现生态保护和民生保障相协调。要推动巩固拓展脱贫攻坚成果同乡村振兴有效衔接，加强农畜产品标准化、绿色化生产，做大做强有机特色产业，实施乡村建设行动，改善农村人居环境，提升农牧民素质，繁荣农牧区文化。习近平请青海省委和省政府转达他对玛多地震灾区各族群众的诚挚慰问，要求切实抓好灾后恢复重建，解群众难，</w:t>
      </w:r>
      <w:proofErr w:type="gramStart"/>
      <w:r w:rsidRPr="00175360">
        <w:rPr>
          <w:rFonts w:ascii="仿宋" w:eastAsia="仿宋" w:hAnsi="仿宋" w:cs="Helvetica"/>
          <w:sz w:val="32"/>
          <w:szCs w:val="32"/>
        </w:rPr>
        <w:t>安群众</w:t>
      </w:r>
      <w:proofErr w:type="gramEnd"/>
      <w:r w:rsidRPr="00175360">
        <w:rPr>
          <w:rFonts w:ascii="仿宋" w:eastAsia="仿宋" w:hAnsi="仿宋" w:cs="Helvetica"/>
          <w:sz w:val="32"/>
          <w:szCs w:val="32"/>
        </w:rPr>
        <w:t>心，暖群众情，共同创造幸福美好生活。</w:t>
      </w:r>
    </w:p>
    <w:p w:rsidR="009A0BCF" w:rsidRPr="00175360" w:rsidRDefault="009A0BCF" w:rsidP="00175360">
      <w:pPr>
        <w:pStyle w:val="a3"/>
        <w:shd w:val="clear" w:color="auto" w:fill="FFFFFF"/>
        <w:spacing w:before="0" w:beforeAutospacing="0" w:after="0" w:afterAutospacing="0" w:line="560" w:lineRule="exact"/>
        <w:rPr>
          <w:rFonts w:ascii="仿宋" w:eastAsia="仿宋" w:hAnsi="仿宋" w:cs="Helvetica"/>
          <w:sz w:val="32"/>
          <w:szCs w:val="32"/>
        </w:rPr>
      </w:pPr>
      <w:r w:rsidRPr="00175360">
        <w:rPr>
          <w:rFonts w:ascii="仿宋" w:eastAsia="仿宋" w:hAnsi="仿宋" w:cs="Helvetica"/>
          <w:sz w:val="32"/>
          <w:szCs w:val="32"/>
        </w:rPr>
        <w:t xml:space="preserve">　　习近平强调，青海是稳</w:t>
      </w:r>
      <w:proofErr w:type="gramStart"/>
      <w:r w:rsidRPr="00175360">
        <w:rPr>
          <w:rFonts w:ascii="仿宋" w:eastAsia="仿宋" w:hAnsi="仿宋" w:cs="Helvetica"/>
          <w:sz w:val="32"/>
          <w:szCs w:val="32"/>
        </w:rPr>
        <w:t>疆固藏</w:t>
      </w:r>
      <w:proofErr w:type="gramEnd"/>
      <w:r w:rsidRPr="00175360">
        <w:rPr>
          <w:rFonts w:ascii="仿宋" w:eastAsia="仿宋" w:hAnsi="仿宋" w:cs="Helvetica"/>
          <w:sz w:val="32"/>
          <w:szCs w:val="32"/>
        </w:rPr>
        <w:t>的战略要地，要全面贯彻新时代党的治藏方略，承担起主体责任。要全面贯彻党的民族政策，铸牢中华民族共同体意识，深化民族团结进步</w:t>
      </w:r>
      <w:proofErr w:type="gramStart"/>
      <w:r w:rsidRPr="00175360">
        <w:rPr>
          <w:rFonts w:ascii="仿宋" w:eastAsia="仿宋" w:hAnsi="仿宋" w:cs="Helvetica"/>
          <w:sz w:val="32"/>
          <w:szCs w:val="32"/>
        </w:rPr>
        <w:t>示范省</w:t>
      </w:r>
      <w:proofErr w:type="gramEnd"/>
      <w:r w:rsidRPr="00175360">
        <w:rPr>
          <w:rFonts w:ascii="仿宋" w:eastAsia="仿宋" w:hAnsi="仿宋" w:cs="Helvetica"/>
          <w:sz w:val="32"/>
          <w:szCs w:val="32"/>
        </w:rPr>
        <w:t>建设。要全面贯彻党的宗教工作基本方针，坚持我国宗教的中国化方向，积极引导宗教同社会主义社会相适应。要坚持总体国家安全观，坚持底线思维，坚决维护国家安全。要毫不放松抓好常态化疫情防控，有效遏制重特大安全生产事故，推动扫黑除恶常态化，深化政法队伍教育整顿，保持社会大局和谐稳定。</w:t>
      </w:r>
    </w:p>
    <w:p w:rsidR="009A0BCF" w:rsidRDefault="009A0BCF" w:rsidP="004D2CB2">
      <w:pPr>
        <w:pStyle w:val="a3"/>
        <w:shd w:val="clear" w:color="auto" w:fill="FFFFFF"/>
        <w:spacing w:before="0" w:beforeAutospacing="0" w:after="0" w:afterAutospacing="0" w:line="560" w:lineRule="exact"/>
        <w:ind w:firstLine="645"/>
        <w:rPr>
          <w:rFonts w:ascii="仿宋" w:eastAsia="仿宋" w:hAnsi="仿宋" w:cs="Helvetica"/>
          <w:sz w:val="32"/>
          <w:szCs w:val="32"/>
        </w:rPr>
      </w:pPr>
      <w:r w:rsidRPr="00175360">
        <w:rPr>
          <w:rFonts w:ascii="仿宋" w:eastAsia="仿宋" w:hAnsi="仿宋" w:cs="Helvetica"/>
          <w:sz w:val="32"/>
          <w:szCs w:val="32"/>
        </w:rPr>
        <w:t>习近平指出，我们党在百年奋斗中，培育形成了一系列各有特点的革命精神，集中体现了党的坚定信念、根本宗旨、优良作风，是激励我们不懈奋斗的宝贵精神财富。在党史学习教育中做到学史崇德，就是要引导广大党员、干部传承红色基因，涵养高尚的道德品质。一要崇尚对党忠诚的大德，广大党员、干部永远</w:t>
      </w:r>
      <w:r w:rsidRPr="00175360">
        <w:rPr>
          <w:rFonts w:ascii="仿宋" w:eastAsia="仿宋" w:hAnsi="仿宋" w:cs="Helvetica"/>
          <w:sz w:val="32"/>
          <w:szCs w:val="32"/>
        </w:rPr>
        <w:lastRenderedPageBreak/>
        <w:t>不能忘记入党时所作的对党忠诚、永不叛党的誓言，做到始终忠于党、忠于党的事业，做到铁心跟党走、九死而不悔。二要崇尚造福人民的公德，广大党员、干部要站稳人民立场，始终同人民风雨同舟、生死与共，勇于担当、积极作为，切实把造福人民作为最根本的职责。三要崇尚严于律己的品德，广大党员、干部要慎微慎独，清清白白做人、干干净净做事，努力做一个高尚的人、一个纯粹的人、一个有道德的人、一个脱离了低级趣味的人、一个有益于人民的人。要建设忠诚干净担当的高素质专业化干部队伍，继续加强党风廉政建设，一体推进不敢腐、不能腐、不想腐，确保党的肌体健康。</w:t>
      </w:r>
    </w:p>
    <w:p w:rsidR="004D2CB2" w:rsidRDefault="004D2CB2" w:rsidP="004D2CB2">
      <w:pPr>
        <w:pStyle w:val="a3"/>
        <w:shd w:val="clear" w:color="auto" w:fill="FFFFFF"/>
        <w:spacing w:before="0" w:beforeAutospacing="0" w:after="0" w:afterAutospacing="0" w:line="560" w:lineRule="exact"/>
        <w:rPr>
          <w:rFonts w:ascii="仿宋" w:eastAsia="仿宋" w:hAnsi="仿宋" w:cs="Helvetica"/>
          <w:sz w:val="32"/>
          <w:szCs w:val="32"/>
        </w:rPr>
      </w:pPr>
    </w:p>
    <w:p w:rsidR="004D2CB2" w:rsidRDefault="004D2CB2" w:rsidP="004D2CB2">
      <w:pPr>
        <w:pStyle w:val="a3"/>
        <w:shd w:val="clear" w:color="auto" w:fill="FFFFFF"/>
        <w:spacing w:before="0" w:beforeAutospacing="0" w:after="0" w:afterAutospacing="0" w:line="560" w:lineRule="exact"/>
        <w:rPr>
          <w:rFonts w:ascii="仿宋" w:eastAsia="仿宋" w:hAnsi="仿宋" w:cs="Helvetica"/>
          <w:sz w:val="32"/>
          <w:szCs w:val="32"/>
        </w:rPr>
      </w:pPr>
    </w:p>
    <w:p w:rsidR="004D2CB2" w:rsidRDefault="004D2CB2" w:rsidP="004D2CB2">
      <w:pPr>
        <w:pStyle w:val="a3"/>
        <w:shd w:val="clear" w:color="auto" w:fill="FFFFFF"/>
        <w:spacing w:before="0" w:beforeAutospacing="0" w:after="0" w:afterAutospacing="0" w:line="560" w:lineRule="exact"/>
        <w:rPr>
          <w:rFonts w:ascii="仿宋" w:eastAsia="仿宋" w:hAnsi="仿宋" w:cs="Helvetica"/>
          <w:sz w:val="32"/>
          <w:szCs w:val="32"/>
        </w:rPr>
      </w:pPr>
    </w:p>
    <w:p w:rsidR="004D2CB2" w:rsidRDefault="004D2CB2" w:rsidP="004D2CB2">
      <w:pPr>
        <w:pStyle w:val="a3"/>
        <w:shd w:val="clear" w:color="auto" w:fill="FFFFFF"/>
        <w:spacing w:before="0" w:beforeAutospacing="0" w:after="0" w:afterAutospacing="0" w:line="560" w:lineRule="exact"/>
        <w:rPr>
          <w:rFonts w:ascii="仿宋" w:eastAsia="仿宋" w:hAnsi="仿宋" w:cs="Helvetica"/>
          <w:sz w:val="32"/>
          <w:szCs w:val="32"/>
        </w:rPr>
      </w:pPr>
    </w:p>
    <w:p w:rsidR="004D2CB2" w:rsidRDefault="004D2CB2" w:rsidP="004D2CB2">
      <w:pPr>
        <w:pStyle w:val="a3"/>
        <w:shd w:val="clear" w:color="auto" w:fill="FFFFFF"/>
        <w:spacing w:before="0" w:beforeAutospacing="0" w:after="0" w:afterAutospacing="0" w:line="560" w:lineRule="exact"/>
        <w:rPr>
          <w:rFonts w:ascii="仿宋" w:eastAsia="仿宋" w:hAnsi="仿宋" w:cs="Helvetica"/>
          <w:sz w:val="32"/>
          <w:szCs w:val="32"/>
        </w:rPr>
      </w:pPr>
    </w:p>
    <w:p w:rsidR="004D2CB2" w:rsidRDefault="004D2CB2" w:rsidP="004D2CB2">
      <w:pPr>
        <w:pStyle w:val="a3"/>
        <w:shd w:val="clear" w:color="auto" w:fill="FFFFFF"/>
        <w:spacing w:before="0" w:beforeAutospacing="0" w:after="0" w:afterAutospacing="0" w:line="560" w:lineRule="exact"/>
        <w:rPr>
          <w:rFonts w:ascii="仿宋" w:eastAsia="仿宋" w:hAnsi="仿宋" w:cs="Helvetica"/>
          <w:sz w:val="32"/>
          <w:szCs w:val="32"/>
        </w:rPr>
      </w:pPr>
    </w:p>
    <w:p w:rsidR="004D2CB2" w:rsidRDefault="004D2CB2" w:rsidP="004D2CB2">
      <w:pPr>
        <w:pStyle w:val="a3"/>
        <w:shd w:val="clear" w:color="auto" w:fill="FFFFFF"/>
        <w:spacing w:before="0" w:beforeAutospacing="0" w:after="0" w:afterAutospacing="0" w:line="560" w:lineRule="exact"/>
        <w:rPr>
          <w:rFonts w:ascii="仿宋" w:eastAsia="仿宋" w:hAnsi="仿宋" w:cs="Helvetica"/>
          <w:sz w:val="32"/>
          <w:szCs w:val="32"/>
        </w:rPr>
      </w:pPr>
    </w:p>
    <w:p w:rsidR="004D2CB2" w:rsidRDefault="004D2CB2" w:rsidP="004D2CB2">
      <w:pPr>
        <w:pStyle w:val="a3"/>
        <w:shd w:val="clear" w:color="auto" w:fill="FFFFFF"/>
        <w:spacing w:before="0" w:beforeAutospacing="0" w:after="0" w:afterAutospacing="0" w:line="560" w:lineRule="exact"/>
        <w:rPr>
          <w:rFonts w:ascii="仿宋" w:eastAsia="仿宋" w:hAnsi="仿宋" w:cs="Helvetica"/>
          <w:sz w:val="32"/>
          <w:szCs w:val="32"/>
        </w:rPr>
      </w:pPr>
    </w:p>
    <w:p w:rsidR="004D2CB2" w:rsidRDefault="004D2CB2" w:rsidP="004D2CB2">
      <w:pPr>
        <w:pStyle w:val="a3"/>
        <w:shd w:val="clear" w:color="auto" w:fill="FFFFFF"/>
        <w:spacing w:before="0" w:beforeAutospacing="0" w:after="0" w:afterAutospacing="0" w:line="560" w:lineRule="exact"/>
        <w:rPr>
          <w:rFonts w:ascii="仿宋" w:eastAsia="仿宋" w:hAnsi="仿宋" w:cs="Helvetica"/>
          <w:sz w:val="32"/>
          <w:szCs w:val="32"/>
        </w:rPr>
      </w:pPr>
    </w:p>
    <w:p w:rsidR="004D2CB2" w:rsidRDefault="004D2CB2" w:rsidP="004D2CB2">
      <w:pPr>
        <w:pStyle w:val="a3"/>
        <w:shd w:val="clear" w:color="auto" w:fill="FFFFFF"/>
        <w:spacing w:before="0" w:beforeAutospacing="0" w:after="0" w:afterAutospacing="0" w:line="560" w:lineRule="exact"/>
        <w:rPr>
          <w:rFonts w:ascii="仿宋" w:eastAsia="仿宋" w:hAnsi="仿宋" w:cs="Helvetica"/>
          <w:sz w:val="32"/>
          <w:szCs w:val="32"/>
        </w:rPr>
      </w:pPr>
    </w:p>
    <w:p w:rsidR="004D2CB2" w:rsidRDefault="004D2CB2" w:rsidP="004D2CB2">
      <w:pPr>
        <w:pStyle w:val="a3"/>
        <w:shd w:val="clear" w:color="auto" w:fill="FFFFFF"/>
        <w:spacing w:before="0" w:beforeAutospacing="0" w:after="0" w:afterAutospacing="0" w:line="560" w:lineRule="exact"/>
        <w:rPr>
          <w:rFonts w:ascii="仿宋" w:eastAsia="仿宋" w:hAnsi="仿宋" w:cs="Helvetica"/>
          <w:sz w:val="32"/>
          <w:szCs w:val="32"/>
        </w:rPr>
      </w:pPr>
    </w:p>
    <w:p w:rsidR="004D2CB2" w:rsidRDefault="004D2CB2" w:rsidP="004D2CB2">
      <w:pPr>
        <w:pStyle w:val="a3"/>
        <w:shd w:val="clear" w:color="auto" w:fill="FFFFFF"/>
        <w:spacing w:before="0" w:beforeAutospacing="0" w:after="0" w:afterAutospacing="0" w:line="560" w:lineRule="exact"/>
        <w:rPr>
          <w:rFonts w:ascii="仿宋" w:eastAsia="仿宋" w:hAnsi="仿宋" w:cs="Helvetica"/>
          <w:sz w:val="32"/>
          <w:szCs w:val="32"/>
        </w:rPr>
      </w:pPr>
    </w:p>
    <w:p w:rsidR="004D2CB2" w:rsidRDefault="004D2CB2" w:rsidP="004D2CB2">
      <w:pPr>
        <w:pStyle w:val="a3"/>
        <w:shd w:val="clear" w:color="auto" w:fill="FFFFFF"/>
        <w:spacing w:before="0" w:beforeAutospacing="0" w:after="0" w:afterAutospacing="0" w:line="560" w:lineRule="exact"/>
        <w:rPr>
          <w:rFonts w:ascii="仿宋" w:eastAsia="仿宋" w:hAnsi="仿宋" w:cs="Helvetica"/>
          <w:sz w:val="32"/>
          <w:szCs w:val="32"/>
        </w:rPr>
      </w:pPr>
    </w:p>
    <w:p w:rsidR="000C526E" w:rsidRDefault="000C526E" w:rsidP="004D2CB2">
      <w:pPr>
        <w:pStyle w:val="a3"/>
        <w:shd w:val="clear" w:color="auto" w:fill="FFFFFF"/>
        <w:spacing w:before="0" w:beforeAutospacing="0" w:after="0" w:afterAutospacing="0" w:line="560" w:lineRule="exact"/>
        <w:rPr>
          <w:rFonts w:ascii="仿宋" w:eastAsia="仿宋" w:hAnsi="仿宋" w:cs="Helvetica"/>
          <w:sz w:val="32"/>
          <w:szCs w:val="32"/>
        </w:rPr>
      </w:pPr>
    </w:p>
    <w:p w:rsidR="000C526E" w:rsidRDefault="000C526E" w:rsidP="000C526E">
      <w:pPr>
        <w:widowControl/>
        <w:shd w:val="clear" w:color="auto" w:fill="FFFFFF"/>
        <w:spacing w:line="560" w:lineRule="exact"/>
        <w:jc w:val="center"/>
        <w:outlineLvl w:val="0"/>
        <w:rPr>
          <w:rFonts w:ascii="仿宋" w:eastAsia="仿宋" w:hAnsi="仿宋" w:cs="宋体"/>
          <w:spacing w:val="8"/>
          <w:kern w:val="36"/>
          <w:sz w:val="32"/>
          <w:szCs w:val="32"/>
        </w:rPr>
      </w:pPr>
      <w:r w:rsidRPr="00D665D2">
        <w:rPr>
          <w:rFonts w:ascii="仿宋" w:eastAsia="仿宋" w:hAnsi="仿宋" w:cs="宋体" w:hint="eastAsia"/>
          <w:spacing w:val="8"/>
          <w:kern w:val="36"/>
          <w:sz w:val="32"/>
          <w:szCs w:val="32"/>
        </w:rPr>
        <w:lastRenderedPageBreak/>
        <w:t>王清宪在省政府第四次廉政工作会议上强调</w:t>
      </w:r>
    </w:p>
    <w:p w:rsidR="000C526E" w:rsidRDefault="000C526E" w:rsidP="000C526E">
      <w:pPr>
        <w:widowControl/>
        <w:shd w:val="clear" w:color="auto" w:fill="FFFFFF"/>
        <w:spacing w:line="240" w:lineRule="exact"/>
        <w:jc w:val="center"/>
        <w:outlineLvl w:val="0"/>
        <w:rPr>
          <w:rFonts w:asciiTheme="majorEastAsia" w:eastAsiaTheme="majorEastAsia" w:hAnsiTheme="majorEastAsia" w:cs="宋体"/>
          <w:spacing w:val="8"/>
          <w:kern w:val="36"/>
          <w:sz w:val="44"/>
          <w:szCs w:val="44"/>
        </w:rPr>
      </w:pPr>
    </w:p>
    <w:p w:rsidR="000C526E" w:rsidRDefault="000C526E" w:rsidP="000C526E">
      <w:pPr>
        <w:widowControl/>
        <w:shd w:val="clear" w:color="auto" w:fill="FFFFFF"/>
        <w:spacing w:line="560" w:lineRule="exact"/>
        <w:jc w:val="center"/>
        <w:outlineLvl w:val="0"/>
        <w:rPr>
          <w:rFonts w:asciiTheme="majorEastAsia" w:eastAsiaTheme="majorEastAsia" w:hAnsiTheme="majorEastAsia" w:cs="宋体"/>
          <w:spacing w:val="8"/>
          <w:kern w:val="36"/>
          <w:sz w:val="44"/>
          <w:szCs w:val="44"/>
        </w:rPr>
      </w:pPr>
      <w:r w:rsidRPr="00D665D2">
        <w:rPr>
          <w:rFonts w:asciiTheme="majorEastAsia" w:eastAsiaTheme="majorEastAsia" w:hAnsiTheme="majorEastAsia" w:cs="宋体" w:hint="eastAsia"/>
          <w:spacing w:val="8"/>
          <w:kern w:val="36"/>
          <w:sz w:val="44"/>
          <w:szCs w:val="44"/>
        </w:rPr>
        <w:t>把转变职能作为廉洁政府建设的治本之策</w:t>
      </w:r>
    </w:p>
    <w:p w:rsidR="000C526E" w:rsidRPr="00D665D2" w:rsidRDefault="000C526E" w:rsidP="000C526E">
      <w:pPr>
        <w:widowControl/>
        <w:shd w:val="clear" w:color="auto" w:fill="FFFFFF"/>
        <w:spacing w:line="560" w:lineRule="exact"/>
        <w:jc w:val="center"/>
        <w:outlineLvl w:val="0"/>
        <w:rPr>
          <w:rFonts w:asciiTheme="majorEastAsia" w:eastAsiaTheme="majorEastAsia" w:hAnsiTheme="majorEastAsia" w:cs="宋体"/>
          <w:spacing w:val="8"/>
          <w:kern w:val="36"/>
          <w:sz w:val="44"/>
          <w:szCs w:val="44"/>
        </w:rPr>
      </w:pPr>
    </w:p>
    <w:p w:rsidR="000C526E" w:rsidRPr="00D665D2" w:rsidRDefault="000C526E" w:rsidP="00893D2D">
      <w:pPr>
        <w:widowControl/>
        <w:shd w:val="clear" w:color="auto" w:fill="FFFFFF"/>
        <w:spacing w:line="560" w:lineRule="exact"/>
        <w:ind w:firstLineChars="200" w:firstLine="672"/>
        <w:rPr>
          <w:rFonts w:ascii="仿宋" w:eastAsia="仿宋" w:hAnsi="仿宋" w:cs="宋体"/>
          <w:spacing w:val="8"/>
          <w:kern w:val="0"/>
          <w:sz w:val="32"/>
          <w:szCs w:val="32"/>
        </w:rPr>
      </w:pPr>
      <w:r w:rsidRPr="00D665D2">
        <w:rPr>
          <w:rFonts w:ascii="仿宋" w:eastAsia="仿宋" w:hAnsi="仿宋" w:cs="宋体" w:hint="eastAsia"/>
          <w:spacing w:val="8"/>
          <w:kern w:val="0"/>
          <w:sz w:val="32"/>
          <w:szCs w:val="32"/>
        </w:rPr>
        <w:t>5月28日下午，省政府召开第四次廉政工作会议，省长王清宪出席会议并讲话。他强调，要深入学习贯彻习近平总书记在十九届中央纪委五次全会上的重要讲话和考察安徽重要讲话指示精神，认真落实国务院第四次廉政工作会议精神，按照省委部署和李锦斌书记在省纪委十届六次全会上的讲话要求，坚决扛起全面从严治党政治责任，持续加强廉洁政府建设，改进工作作风，激励担当作为，保障经济社会持续健康发展。省委常委、省纪委书记、省监委主任刘惠出席会议，副省长何树山主持会议，副省长李建中、张曙光、杨光荣、周喜安参加会议。</w:t>
      </w:r>
    </w:p>
    <w:p w:rsidR="000C526E" w:rsidRPr="00D665D2" w:rsidRDefault="000C526E" w:rsidP="00893D2D">
      <w:pPr>
        <w:widowControl/>
        <w:shd w:val="clear" w:color="auto" w:fill="FFFFFF"/>
        <w:spacing w:line="560" w:lineRule="exact"/>
        <w:ind w:firstLineChars="192" w:firstLine="645"/>
        <w:rPr>
          <w:rFonts w:ascii="仿宋" w:eastAsia="仿宋" w:hAnsi="仿宋" w:cs="宋体"/>
          <w:spacing w:val="8"/>
          <w:kern w:val="0"/>
          <w:sz w:val="32"/>
          <w:szCs w:val="32"/>
        </w:rPr>
      </w:pPr>
      <w:r w:rsidRPr="00D665D2">
        <w:rPr>
          <w:rFonts w:ascii="仿宋" w:eastAsia="仿宋" w:hAnsi="仿宋" w:cs="宋体" w:hint="eastAsia"/>
          <w:spacing w:val="8"/>
          <w:kern w:val="0"/>
          <w:sz w:val="32"/>
          <w:szCs w:val="32"/>
        </w:rPr>
        <w:t>王清宪强调，要适应“十四五”开局新形势新要求，更加积极</w:t>
      </w:r>
      <w:proofErr w:type="gramStart"/>
      <w:r w:rsidRPr="00D665D2">
        <w:rPr>
          <w:rFonts w:ascii="仿宋" w:eastAsia="仿宋" w:hAnsi="仿宋" w:cs="宋体" w:hint="eastAsia"/>
          <w:spacing w:val="8"/>
          <w:kern w:val="0"/>
          <w:sz w:val="32"/>
          <w:szCs w:val="32"/>
        </w:rPr>
        <w:t>有为抓好</w:t>
      </w:r>
      <w:proofErr w:type="gramEnd"/>
      <w:r w:rsidRPr="00D665D2">
        <w:rPr>
          <w:rFonts w:ascii="仿宋" w:eastAsia="仿宋" w:hAnsi="仿宋" w:cs="宋体" w:hint="eastAsia"/>
          <w:spacing w:val="8"/>
          <w:kern w:val="0"/>
          <w:sz w:val="32"/>
          <w:szCs w:val="32"/>
        </w:rPr>
        <w:t>政府系统党风廉政建设。要把加快转变政府职能作为推进廉洁政府建设的治本之策，深化“放管服”改革，创优营商环境，积极</w:t>
      </w:r>
      <w:proofErr w:type="gramStart"/>
      <w:r w:rsidRPr="00D665D2">
        <w:rPr>
          <w:rFonts w:ascii="仿宋" w:eastAsia="仿宋" w:hAnsi="仿宋" w:cs="宋体" w:hint="eastAsia"/>
          <w:spacing w:val="8"/>
          <w:kern w:val="0"/>
          <w:sz w:val="32"/>
          <w:szCs w:val="32"/>
        </w:rPr>
        <w:t>构建亲清新型</w:t>
      </w:r>
      <w:proofErr w:type="gramEnd"/>
      <w:r w:rsidRPr="00D665D2">
        <w:rPr>
          <w:rFonts w:ascii="仿宋" w:eastAsia="仿宋" w:hAnsi="仿宋" w:cs="宋体" w:hint="eastAsia"/>
          <w:spacing w:val="8"/>
          <w:kern w:val="0"/>
          <w:sz w:val="32"/>
          <w:szCs w:val="32"/>
        </w:rPr>
        <w:t>政商关系。要把推进政策落实、促进经济持续稳定向好作为重要任务，落实好常态化财政资金直达机制，不折不扣执行减税降费政策，坚决清理整治涉企违规收费，以“懂企业”的心态积极主动做好服务。要继续盯紧容易滋生腐败的重点，完善项目管理及资金安排、公共资源交易、国资国企、金融等领域风险防控长效机制，坚决整治群众身边的不正之风和腐败问题。</w:t>
      </w:r>
    </w:p>
    <w:p w:rsidR="000C526E" w:rsidRPr="00D665D2" w:rsidRDefault="000C526E" w:rsidP="00893D2D">
      <w:pPr>
        <w:widowControl/>
        <w:shd w:val="clear" w:color="auto" w:fill="FFFFFF"/>
        <w:spacing w:line="560" w:lineRule="exact"/>
        <w:ind w:firstLineChars="192" w:firstLine="645"/>
        <w:rPr>
          <w:rFonts w:ascii="仿宋" w:eastAsia="仿宋" w:hAnsi="仿宋" w:cs="宋体"/>
          <w:spacing w:val="8"/>
          <w:kern w:val="0"/>
          <w:sz w:val="32"/>
          <w:szCs w:val="32"/>
        </w:rPr>
      </w:pPr>
      <w:bookmarkStart w:id="0" w:name="_GoBack"/>
      <w:bookmarkEnd w:id="0"/>
      <w:r w:rsidRPr="00D665D2">
        <w:rPr>
          <w:rFonts w:ascii="仿宋" w:eastAsia="仿宋" w:hAnsi="仿宋" w:cs="宋体" w:hint="eastAsia"/>
          <w:spacing w:val="8"/>
          <w:kern w:val="0"/>
          <w:sz w:val="32"/>
          <w:szCs w:val="32"/>
        </w:rPr>
        <w:lastRenderedPageBreak/>
        <w:t>王清宪强调，要把握立足新发展阶段、贯彻新发展理念、构建新发展格局的新形势新要求，与时俱进加强作风建设，强化激励担当。要推动党的政治建设与政府重点工作紧密结合、相互促进，</w:t>
      </w:r>
      <w:proofErr w:type="gramStart"/>
      <w:r w:rsidRPr="00D665D2">
        <w:rPr>
          <w:rFonts w:ascii="仿宋" w:eastAsia="仿宋" w:hAnsi="仿宋" w:cs="宋体" w:hint="eastAsia"/>
          <w:spacing w:val="8"/>
          <w:kern w:val="0"/>
          <w:sz w:val="32"/>
          <w:szCs w:val="32"/>
        </w:rPr>
        <w:t>强化抓</w:t>
      </w:r>
      <w:proofErr w:type="gramEnd"/>
      <w:r w:rsidRPr="00D665D2">
        <w:rPr>
          <w:rFonts w:ascii="仿宋" w:eastAsia="仿宋" w:hAnsi="仿宋" w:cs="宋体" w:hint="eastAsia"/>
          <w:spacing w:val="8"/>
          <w:kern w:val="0"/>
          <w:sz w:val="32"/>
          <w:szCs w:val="32"/>
        </w:rPr>
        <w:t>党建就是抓全局意识，工作中找问题，党建上找原因，</w:t>
      </w:r>
      <w:proofErr w:type="gramStart"/>
      <w:r w:rsidRPr="00D665D2">
        <w:rPr>
          <w:rFonts w:ascii="仿宋" w:eastAsia="仿宋" w:hAnsi="仿宋" w:cs="宋体" w:hint="eastAsia"/>
          <w:spacing w:val="8"/>
          <w:kern w:val="0"/>
          <w:sz w:val="32"/>
          <w:szCs w:val="32"/>
        </w:rPr>
        <w:t>做到知责于</w:t>
      </w:r>
      <w:proofErr w:type="gramEnd"/>
      <w:r w:rsidRPr="00D665D2">
        <w:rPr>
          <w:rFonts w:ascii="仿宋" w:eastAsia="仿宋" w:hAnsi="仿宋" w:cs="宋体" w:hint="eastAsia"/>
          <w:spacing w:val="8"/>
          <w:kern w:val="0"/>
          <w:sz w:val="32"/>
          <w:szCs w:val="32"/>
        </w:rPr>
        <w:t>心、</w:t>
      </w:r>
      <w:proofErr w:type="gramStart"/>
      <w:r w:rsidRPr="00D665D2">
        <w:rPr>
          <w:rFonts w:ascii="仿宋" w:eastAsia="仿宋" w:hAnsi="仿宋" w:cs="宋体" w:hint="eastAsia"/>
          <w:spacing w:val="8"/>
          <w:kern w:val="0"/>
          <w:sz w:val="32"/>
          <w:szCs w:val="32"/>
        </w:rPr>
        <w:t>担责于</w:t>
      </w:r>
      <w:proofErr w:type="gramEnd"/>
      <w:r w:rsidRPr="00D665D2">
        <w:rPr>
          <w:rFonts w:ascii="仿宋" w:eastAsia="仿宋" w:hAnsi="仿宋" w:cs="宋体" w:hint="eastAsia"/>
          <w:spacing w:val="8"/>
          <w:kern w:val="0"/>
          <w:sz w:val="32"/>
          <w:szCs w:val="32"/>
        </w:rPr>
        <w:t>身、履责于行。要加强政府系统专业化能力素质建设，强化专业意识、专业学习、专业历练，担当作为、真抓实干，争当改革促进派、实干家。要把开放改革创新作为更本质的作风贯穿在政府工作各方面，用开放在更大的市场空间中配置资源，用新的要素组合推动创新，用改革破除阻滞要素优化组合的体制机制，更加注重用市场的逻辑谋事、资本的力量干事、专业化素质成事，提高“吃干榨尽”各项政策的能力水平，尤其要对</w:t>
      </w:r>
      <w:proofErr w:type="gramStart"/>
      <w:r w:rsidRPr="00D665D2">
        <w:rPr>
          <w:rFonts w:ascii="仿宋" w:eastAsia="仿宋" w:hAnsi="仿宋" w:cs="宋体" w:hint="eastAsia"/>
          <w:spacing w:val="8"/>
          <w:kern w:val="0"/>
          <w:sz w:val="32"/>
          <w:szCs w:val="32"/>
        </w:rPr>
        <w:t>标学习</w:t>
      </w:r>
      <w:proofErr w:type="gramEnd"/>
      <w:r w:rsidRPr="00D665D2">
        <w:rPr>
          <w:rFonts w:ascii="仿宋" w:eastAsia="仿宋" w:hAnsi="仿宋" w:cs="宋体" w:hint="eastAsia"/>
          <w:spacing w:val="8"/>
          <w:kern w:val="0"/>
          <w:sz w:val="32"/>
          <w:szCs w:val="32"/>
        </w:rPr>
        <w:t>沪苏浙，更好把融入长三角一体化发展的势转化为打造“三地一区”的能，以优异成绩庆祝建党一百周年。</w:t>
      </w:r>
    </w:p>
    <w:p w:rsidR="000C526E" w:rsidRPr="00D665D2" w:rsidRDefault="000C526E" w:rsidP="000C526E">
      <w:pPr>
        <w:spacing w:line="560" w:lineRule="exact"/>
        <w:rPr>
          <w:rFonts w:ascii="仿宋" w:eastAsia="仿宋" w:hAnsi="仿宋"/>
          <w:sz w:val="32"/>
          <w:szCs w:val="32"/>
        </w:rPr>
      </w:pPr>
    </w:p>
    <w:p w:rsidR="000C526E" w:rsidRPr="000C526E" w:rsidRDefault="000C526E" w:rsidP="004D2CB2">
      <w:pPr>
        <w:pStyle w:val="a3"/>
        <w:shd w:val="clear" w:color="auto" w:fill="FFFFFF"/>
        <w:spacing w:before="0" w:beforeAutospacing="0" w:after="0" w:afterAutospacing="0" w:line="560" w:lineRule="exact"/>
        <w:rPr>
          <w:rFonts w:ascii="仿宋" w:eastAsia="仿宋" w:hAnsi="仿宋" w:cs="Helvetica"/>
          <w:sz w:val="32"/>
          <w:szCs w:val="32"/>
        </w:rPr>
      </w:pPr>
    </w:p>
    <w:p w:rsidR="004D2CB2" w:rsidRDefault="004D2CB2" w:rsidP="004D2CB2">
      <w:pPr>
        <w:pStyle w:val="a3"/>
        <w:shd w:val="clear" w:color="auto" w:fill="FFFFFF"/>
        <w:spacing w:before="0" w:beforeAutospacing="0" w:after="0" w:afterAutospacing="0" w:line="560" w:lineRule="exact"/>
        <w:rPr>
          <w:rFonts w:ascii="仿宋" w:eastAsia="仿宋" w:hAnsi="仿宋" w:cs="Helvetica"/>
          <w:sz w:val="32"/>
          <w:szCs w:val="32"/>
        </w:rPr>
      </w:pPr>
    </w:p>
    <w:p w:rsidR="000C526E" w:rsidRDefault="000C526E" w:rsidP="004D2CB2">
      <w:pPr>
        <w:pStyle w:val="a3"/>
        <w:shd w:val="clear" w:color="auto" w:fill="FFFFFF"/>
        <w:spacing w:before="0" w:beforeAutospacing="0" w:after="0" w:afterAutospacing="0" w:line="560" w:lineRule="exact"/>
        <w:rPr>
          <w:rFonts w:ascii="仿宋" w:eastAsia="仿宋" w:hAnsi="仿宋" w:cs="Helvetica"/>
          <w:sz w:val="32"/>
          <w:szCs w:val="32"/>
        </w:rPr>
      </w:pPr>
    </w:p>
    <w:p w:rsidR="000C526E" w:rsidRDefault="000C526E" w:rsidP="004D2CB2">
      <w:pPr>
        <w:pStyle w:val="a3"/>
        <w:shd w:val="clear" w:color="auto" w:fill="FFFFFF"/>
        <w:spacing w:before="0" w:beforeAutospacing="0" w:after="0" w:afterAutospacing="0" w:line="560" w:lineRule="exact"/>
        <w:rPr>
          <w:rFonts w:ascii="仿宋" w:eastAsia="仿宋" w:hAnsi="仿宋" w:cs="Helvetica"/>
          <w:sz w:val="32"/>
          <w:szCs w:val="32"/>
        </w:rPr>
      </w:pPr>
    </w:p>
    <w:p w:rsidR="000C526E" w:rsidRDefault="000C526E" w:rsidP="004D2CB2">
      <w:pPr>
        <w:pStyle w:val="a3"/>
        <w:shd w:val="clear" w:color="auto" w:fill="FFFFFF"/>
        <w:spacing w:before="0" w:beforeAutospacing="0" w:after="0" w:afterAutospacing="0" w:line="560" w:lineRule="exact"/>
        <w:rPr>
          <w:rFonts w:ascii="仿宋" w:eastAsia="仿宋" w:hAnsi="仿宋" w:cs="Helvetica"/>
          <w:sz w:val="32"/>
          <w:szCs w:val="32"/>
        </w:rPr>
      </w:pPr>
    </w:p>
    <w:p w:rsidR="000C526E" w:rsidRDefault="000C526E" w:rsidP="004D2CB2">
      <w:pPr>
        <w:pStyle w:val="a3"/>
        <w:shd w:val="clear" w:color="auto" w:fill="FFFFFF"/>
        <w:spacing w:before="0" w:beforeAutospacing="0" w:after="0" w:afterAutospacing="0" w:line="560" w:lineRule="exact"/>
        <w:rPr>
          <w:rFonts w:ascii="仿宋" w:eastAsia="仿宋" w:hAnsi="仿宋" w:cs="Helvetica"/>
          <w:sz w:val="32"/>
          <w:szCs w:val="32"/>
        </w:rPr>
      </w:pPr>
    </w:p>
    <w:p w:rsidR="000C526E" w:rsidRDefault="000C526E" w:rsidP="004D2CB2">
      <w:pPr>
        <w:pStyle w:val="a3"/>
        <w:shd w:val="clear" w:color="auto" w:fill="FFFFFF"/>
        <w:spacing w:before="0" w:beforeAutospacing="0" w:after="0" w:afterAutospacing="0" w:line="560" w:lineRule="exact"/>
        <w:rPr>
          <w:rFonts w:ascii="仿宋" w:eastAsia="仿宋" w:hAnsi="仿宋" w:cs="Helvetica"/>
          <w:sz w:val="32"/>
          <w:szCs w:val="32"/>
        </w:rPr>
      </w:pPr>
    </w:p>
    <w:p w:rsidR="000C526E" w:rsidRDefault="000C526E" w:rsidP="004D2CB2">
      <w:pPr>
        <w:pStyle w:val="a3"/>
        <w:shd w:val="clear" w:color="auto" w:fill="FFFFFF"/>
        <w:spacing w:before="0" w:beforeAutospacing="0" w:after="0" w:afterAutospacing="0" w:line="560" w:lineRule="exact"/>
        <w:rPr>
          <w:rFonts w:ascii="仿宋" w:eastAsia="仿宋" w:hAnsi="仿宋" w:cs="Helvetica"/>
          <w:sz w:val="32"/>
          <w:szCs w:val="32"/>
        </w:rPr>
      </w:pPr>
    </w:p>
    <w:p w:rsidR="000C526E" w:rsidRDefault="000C526E" w:rsidP="004D2CB2">
      <w:pPr>
        <w:pStyle w:val="a3"/>
        <w:shd w:val="clear" w:color="auto" w:fill="FFFFFF"/>
        <w:spacing w:before="0" w:beforeAutospacing="0" w:after="0" w:afterAutospacing="0" w:line="560" w:lineRule="exact"/>
        <w:rPr>
          <w:rFonts w:ascii="仿宋" w:eastAsia="仿宋" w:hAnsi="仿宋" w:cs="Helvetica"/>
          <w:sz w:val="32"/>
          <w:szCs w:val="32"/>
        </w:rPr>
      </w:pPr>
    </w:p>
    <w:p w:rsidR="004D2CB2" w:rsidRDefault="004D2CB2" w:rsidP="004D2CB2">
      <w:pPr>
        <w:widowControl/>
        <w:shd w:val="clear" w:color="auto" w:fill="FFFFFF"/>
        <w:spacing w:line="560" w:lineRule="exact"/>
        <w:jc w:val="center"/>
        <w:rPr>
          <w:rFonts w:asciiTheme="majorEastAsia" w:eastAsiaTheme="majorEastAsia" w:hAnsiTheme="majorEastAsia" w:cs="宋体"/>
          <w:bCs/>
          <w:kern w:val="0"/>
          <w:sz w:val="44"/>
          <w:szCs w:val="44"/>
        </w:rPr>
      </w:pPr>
      <w:r w:rsidRPr="00002938">
        <w:rPr>
          <w:rFonts w:asciiTheme="majorEastAsia" w:eastAsiaTheme="majorEastAsia" w:hAnsiTheme="majorEastAsia" w:cs="宋体" w:hint="eastAsia"/>
          <w:bCs/>
          <w:kern w:val="0"/>
          <w:sz w:val="44"/>
          <w:szCs w:val="44"/>
        </w:rPr>
        <w:lastRenderedPageBreak/>
        <w:t>中共中央关于加强对“一把手”</w:t>
      </w:r>
      <w:proofErr w:type="gramStart"/>
      <w:r w:rsidRPr="00002938">
        <w:rPr>
          <w:rFonts w:asciiTheme="majorEastAsia" w:eastAsiaTheme="majorEastAsia" w:hAnsiTheme="majorEastAsia" w:cs="宋体" w:hint="eastAsia"/>
          <w:bCs/>
          <w:kern w:val="0"/>
          <w:sz w:val="44"/>
          <w:szCs w:val="44"/>
        </w:rPr>
        <w:t>和</w:t>
      </w:r>
      <w:proofErr w:type="gramEnd"/>
    </w:p>
    <w:p w:rsidR="004D2CB2" w:rsidRDefault="004D2CB2" w:rsidP="004D2CB2">
      <w:pPr>
        <w:widowControl/>
        <w:shd w:val="clear" w:color="auto" w:fill="FFFFFF"/>
        <w:spacing w:line="560" w:lineRule="exact"/>
        <w:jc w:val="center"/>
        <w:rPr>
          <w:rFonts w:asciiTheme="majorEastAsia" w:eastAsiaTheme="majorEastAsia" w:hAnsiTheme="majorEastAsia" w:cs="宋体"/>
          <w:bCs/>
          <w:kern w:val="0"/>
          <w:sz w:val="44"/>
          <w:szCs w:val="44"/>
        </w:rPr>
      </w:pPr>
      <w:r w:rsidRPr="00002938">
        <w:rPr>
          <w:rFonts w:asciiTheme="majorEastAsia" w:eastAsiaTheme="majorEastAsia" w:hAnsiTheme="majorEastAsia" w:cs="宋体" w:hint="eastAsia"/>
          <w:bCs/>
          <w:kern w:val="0"/>
          <w:sz w:val="44"/>
          <w:szCs w:val="44"/>
        </w:rPr>
        <w:t>领导班子监督的意见</w:t>
      </w:r>
    </w:p>
    <w:p w:rsidR="004D2CB2" w:rsidRPr="00002938" w:rsidRDefault="004D2CB2" w:rsidP="004D2CB2">
      <w:pPr>
        <w:widowControl/>
        <w:shd w:val="clear" w:color="auto" w:fill="FFFFFF"/>
        <w:spacing w:line="560" w:lineRule="exact"/>
        <w:jc w:val="center"/>
        <w:rPr>
          <w:rFonts w:ascii="仿宋" w:eastAsia="仿宋" w:hAnsi="仿宋" w:cs="宋体"/>
          <w:kern w:val="0"/>
          <w:sz w:val="32"/>
          <w:szCs w:val="32"/>
        </w:rPr>
      </w:pPr>
      <w:r w:rsidRPr="00002938">
        <w:rPr>
          <w:rFonts w:ascii="仿宋" w:eastAsia="仿宋" w:hAnsi="仿宋" w:cs="宋体" w:hint="eastAsia"/>
          <w:kern w:val="0"/>
          <w:sz w:val="32"/>
          <w:szCs w:val="32"/>
        </w:rPr>
        <w:t>（2021年3月27日）</w:t>
      </w:r>
    </w:p>
    <w:p w:rsidR="004D2CB2" w:rsidRPr="00002938" w:rsidRDefault="004D2CB2" w:rsidP="004D2CB2">
      <w:pPr>
        <w:widowControl/>
        <w:shd w:val="clear" w:color="auto" w:fill="FFFFFF"/>
        <w:spacing w:line="560" w:lineRule="exact"/>
        <w:jc w:val="left"/>
        <w:rPr>
          <w:rFonts w:ascii="仿宋" w:eastAsia="仿宋" w:hAnsi="仿宋" w:cs="宋体"/>
          <w:kern w:val="0"/>
          <w:sz w:val="32"/>
          <w:szCs w:val="32"/>
        </w:rPr>
      </w:pPr>
    </w:p>
    <w:p w:rsidR="004D2CB2" w:rsidRPr="00002938" w:rsidRDefault="004D2CB2" w:rsidP="004D2CB2">
      <w:pPr>
        <w:widowControl/>
        <w:shd w:val="clear" w:color="auto" w:fill="FFFFFF"/>
        <w:spacing w:line="560" w:lineRule="exact"/>
        <w:ind w:firstLineChars="200" w:firstLine="640"/>
        <w:jc w:val="left"/>
        <w:rPr>
          <w:rFonts w:ascii="仿宋" w:eastAsia="仿宋" w:hAnsi="仿宋" w:cs="宋体"/>
          <w:kern w:val="0"/>
          <w:sz w:val="32"/>
          <w:szCs w:val="32"/>
        </w:rPr>
      </w:pPr>
      <w:r w:rsidRPr="00002938">
        <w:rPr>
          <w:rFonts w:ascii="仿宋" w:eastAsia="仿宋" w:hAnsi="仿宋" w:cs="宋体" w:hint="eastAsia"/>
          <w:kern w:val="0"/>
          <w:sz w:val="32"/>
          <w:szCs w:val="32"/>
        </w:rPr>
        <w:t>加强对主要领导干部和领导班子的监督，是新时代坚持和加强党的全面领导，提高党的建设质量，推动全面从严治党向纵深发展的必然要求。为深入贯彻党的十九大和十九届二中、三中、四中、五中全会精神，落实全面从严治党主体责任和监督责任，现就加强对“一把手”和领导班子监督提出如下意见。</w:t>
      </w:r>
    </w:p>
    <w:p w:rsidR="004D2CB2" w:rsidRPr="00002938" w:rsidRDefault="004D2CB2" w:rsidP="004D2CB2">
      <w:pPr>
        <w:widowControl/>
        <w:shd w:val="clear" w:color="auto" w:fill="FFFFFF"/>
        <w:spacing w:line="560" w:lineRule="exact"/>
        <w:ind w:firstLineChars="199" w:firstLine="637"/>
        <w:jc w:val="left"/>
        <w:rPr>
          <w:rFonts w:ascii="黑体" w:eastAsia="黑体" w:hAnsi="黑体" w:cs="宋体"/>
          <w:kern w:val="0"/>
          <w:sz w:val="32"/>
          <w:szCs w:val="32"/>
        </w:rPr>
      </w:pPr>
      <w:r w:rsidRPr="00002938">
        <w:rPr>
          <w:rFonts w:ascii="黑体" w:eastAsia="黑体" w:hAnsi="黑体" w:cs="宋体" w:hint="eastAsia"/>
          <w:bCs/>
          <w:kern w:val="0"/>
          <w:sz w:val="32"/>
          <w:szCs w:val="32"/>
        </w:rPr>
        <w:t>一、充分认识加强对“一把手”和领导班子监督的重要性紧迫性</w:t>
      </w:r>
    </w:p>
    <w:p w:rsidR="004D2CB2" w:rsidRPr="00002938" w:rsidRDefault="004D2CB2" w:rsidP="004D2CB2">
      <w:pPr>
        <w:widowControl/>
        <w:shd w:val="clear" w:color="auto" w:fill="FFFFFF"/>
        <w:spacing w:line="560" w:lineRule="exact"/>
        <w:ind w:firstLineChars="200" w:firstLine="640"/>
        <w:jc w:val="left"/>
        <w:rPr>
          <w:rFonts w:ascii="仿宋" w:eastAsia="仿宋" w:hAnsi="仿宋" w:cs="宋体"/>
          <w:kern w:val="0"/>
          <w:sz w:val="32"/>
          <w:szCs w:val="32"/>
        </w:rPr>
      </w:pPr>
      <w:r w:rsidRPr="00002938">
        <w:rPr>
          <w:rFonts w:ascii="仿宋" w:eastAsia="仿宋" w:hAnsi="仿宋" w:cs="宋体" w:hint="eastAsia"/>
          <w:kern w:val="0"/>
          <w:sz w:val="32"/>
          <w:szCs w:val="32"/>
        </w:rPr>
        <w:t>习近平总书记指出，党的委员会是党执政兴国的指挥部，“一把手”是党的事业发展的领头雁，在增强“四个意识”、坚定“四个自信”、做到“两个维护”上必须作表率、打头阵；强调对各级“一把手”来说，自上而下的监督最有效，党中央要加强对高级干部的监督，各级党委（党组）要加强对所管理的领导干部特别是主要领导干部的监督，上级“一把手”必须抓好下级“一把手”；强调破解同级监督难题，关键在党委常委会，要用好批评和自我批评武器，增强主动监督、相互监督的自觉。开启全面建设社会主义现代化国家新征程，向第二个百年奋斗目标进军，面临前所未有的复杂环境和风险挑战，只有毫不动摇坚持党中央集中统一领导，</w:t>
      </w:r>
      <w:proofErr w:type="gramStart"/>
      <w:r w:rsidRPr="00002938">
        <w:rPr>
          <w:rFonts w:ascii="仿宋" w:eastAsia="仿宋" w:hAnsi="仿宋" w:cs="宋体" w:hint="eastAsia"/>
          <w:kern w:val="0"/>
          <w:sz w:val="32"/>
          <w:szCs w:val="32"/>
        </w:rPr>
        <w:t>一</w:t>
      </w:r>
      <w:proofErr w:type="gramEnd"/>
      <w:r w:rsidRPr="00002938">
        <w:rPr>
          <w:rFonts w:ascii="仿宋" w:eastAsia="仿宋" w:hAnsi="仿宋" w:cs="宋体" w:hint="eastAsia"/>
          <w:kern w:val="0"/>
          <w:sz w:val="32"/>
          <w:szCs w:val="32"/>
        </w:rPr>
        <w:t>以贯之推进党的伟大自我革命，以有效监督把“关键少数”管住用好，充分发挥党员领导干部的先锋模范作用和表</w:t>
      </w:r>
      <w:r w:rsidRPr="00002938">
        <w:rPr>
          <w:rFonts w:ascii="仿宋" w:eastAsia="仿宋" w:hAnsi="仿宋" w:cs="宋体" w:hint="eastAsia"/>
          <w:kern w:val="0"/>
          <w:sz w:val="32"/>
          <w:szCs w:val="32"/>
        </w:rPr>
        <w:lastRenderedPageBreak/>
        <w:t>率引领作用，才能团结带领广大干部群众战胜前进道路上的各种艰难险阻，不断取得中国特色社会主义事业新胜利。</w:t>
      </w:r>
    </w:p>
    <w:p w:rsidR="004D2CB2" w:rsidRPr="00002938" w:rsidRDefault="004D2CB2" w:rsidP="004D2CB2">
      <w:pPr>
        <w:widowControl/>
        <w:shd w:val="clear" w:color="auto" w:fill="FFFFFF"/>
        <w:spacing w:line="560" w:lineRule="exact"/>
        <w:ind w:firstLineChars="200" w:firstLine="640"/>
        <w:jc w:val="left"/>
        <w:rPr>
          <w:rFonts w:ascii="仿宋" w:eastAsia="仿宋" w:hAnsi="仿宋" w:cs="宋体"/>
          <w:kern w:val="0"/>
          <w:sz w:val="32"/>
          <w:szCs w:val="32"/>
        </w:rPr>
      </w:pPr>
      <w:r w:rsidRPr="00002938">
        <w:rPr>
          <w:rFonts w:ascii="仿宋" w:eastAsia="仿宋" w:hAnsi="仿宋" w:cs="宋体" w:hint="eastAsia"/>
          <w:kern w:val="0"/>
          <w:sz w:val="32"/>
          <w:szCs w:val="32"/>
        </w:rPr>
        <w:t>党的十八大以来，以习近平同志为核心的党中央坚定不移推进全面从严治党，推动落实党委（党组）主体责任、书记第一责任人职责、领导班子其他成员“一岗双责”、纪检机关监督专责，形成了许多有效做法和经验。同时，必须清醒看到，对“一把手”监督仍是薄弱环节，完善党内监督体系、落实监督责任的任务依然十分紧迫。领导干部责任越重大、岗位越重要，越要加强监督。破解对“一把手”监督和同级监督难题，必须明确监督重点，压实监督责任，细化监督措施，健全制度机制。各级党委（党组）要充分认识加强对“一把手”和领导班子监督的极端重要性和现实紧迫性，强化上级党组织监督，做实做细同级监督，推动党员领导干部增强政治意识，不断提高政治判断力、政治领悟力、政治执行力，自觉</w:t>
      </w:r>
      <w:proofErr w:type="gramStart"/>
      <w:r w:rsidRPr="00002938">
        <w:rPr>
          <w:rFonts w:ascii="仿宋" w:eastAsia="仿宋" w:hAnsi="仿宋" w:cs="宋体" w:hint="eastAsia"/>
          <w:kern w:val="0"/>
          <w:sz w:val="32"/>
          <w:szCs w:val="32"/>
        </w:rPr>
        <w:t>践行</w:t>
      </w:r>
      <w:proofErr w:type="gramEnd"/>
      <w:r w:rsidRPr="00002938">
        <w:rPr>
          <w:rFonts w:ascii="仿宋" w:eastAsia="仿宋" w:hAnsi="仿宋" w:cs="宋体" w:hint="eastAsia"/>
          <w:kern w:val="0"/>
          <w:sz w:val="32"/>
          <w:szCs w:val="32"/>
        </w:rPr>
        <w:t>忠诚干净担当，带头维护党中央权威和集中统一领导，确保全党步调一致向前进。</w:t>
      </w:r>
    </w:p>
    <w:p w:rsidR="004D2CB2" w:rsidRPr="00002938" w:rsidRDefault="004D2CB2" w:rsidP="004D2CB2">
      <w:pPr>
        <w:widowControl/>
        <w:shd w:val="clear" w:color="auto" w:fill="FFFFFF"/>
        <w:spacing w:line="560" w:lineRule="exact"/>
        <w:ind w:firstLineChars="200" w:firstLine="640"/>
        <w:jc w:val="left"/>
        <w:rPr>
          <w:rFonts w:ascii="仿宋" w:eastAsia="仿宋" w:hAnsi="仿宋" w:cs="宋体"/>
          <w:kern w:val="0"/>
          <w:sz w:val="32"/>
          <w:szCs w:val="32"/>
        </w:rPr>
      </w:pPr>
      <w:r w:rsidRPr="00002938">
        <w:rPr>
          <w:rFonts w:ascii="仿宋" w:eastAsia="仿宋" w:hAnsi="仿宋" w:cs="宋体" w:hint="eastAsia"/>
          <w:kern w:val="0"/>
          <w:sz w:val="32"/>
          <w:szCs w:val="32"/>
        </w:rPr>
        <w:t>加强对“一把手”和领导班子监督，必须坚持以习近平新时代中国特色社会主义思想为指导，坚持和加强党的全面领导，落实管党治党政治责任，完善党和国家监督体系，促进主动开展监督、自觉接受监督，形成一级抓一级、层层抓落实的监督工作格局，不断增强党的自我净化、自我完善、自我革新、自我提高能力，推动中国特色监督制度优势更好转化为治理效能。</w:t>
      </w:r>
    </w:p>
    <w:p w:rsidR="004D2CB2" w:rsidRPr="00002938" w:rsidRDefault="004D2CB2" w:rsidP="004D2CB2">
      <w:pPr>
        <w:widowControl/>
        <w:shd w:val="clear" w:color="auto" w:fill="FFFFFF"/>
        <w:spacing w:line="560" w:lineRule="exact"/>
        <w:ind w:firstLineChars="200" w:firstLine="640"/>
        <w:jc w:val="left"/>
        <w:rPr>
          <w:rFonts w:ascii="仿宋" w:eastAsia="仿宋" w:hAnsi="仿宋" w:cs="宋体"/>
          <w:kern w:val="0"/>
          <w:sz w:val="32"/>
          <w:szCs w:val="32"/>
        </w:rPr>
      </w:pPr>
      <w:r w:rsidRPr="00002938">
        <w:rPr>
          <w:rFonts w:ascii="仿宋" w:eastAsia="仿宋" w:hAnsi="仿宋" w:cs="宋体" w:hint="eastAsia"/>
          <w:kern w:val="0"/>
          <w:sz w:val="32"/>
          <w:szCs w:val="32"/>
        </w:rPr>
        <w:t>加强对“一把手”和领导班子监督，要全面落实党内监督制度，突出政治监督，重点强化对“一把手”和领导班子对党忠诚，</w:t>
      </w:r>
      <w:proofErr w:type="gramStart"/>
      <w:r w:rsidRPr="00002938">
        <w:rPr>
          <w:rFonts w:ascii="仿宋" w:eastAsia="仿宋" w:hAnsi="仿宋" w:cs="宋体" w:hint="eastAsia"/>
          <w:kern w:val="0"/>
          <w:sz w:val="32"/>
          <w:szCs w:val="32"/>
        </w:rPr>
        <w:t>践行</w:t>
      </w:r>
      <w:proofErr w:type="gramEnd"/>
      <w:r w:rsidRPr="00002938">
        <w:rPr>
          <w:rFonts w:ascii="仿宋" w:eastAsia="仿宋" w:hAnsi="仿宋" w:cs="宋体" w:hint="eastAsia"/>
          <w:kern w:val="0"/>
          <w:sz w:val="32"/>
          <w:szCs w:val="32"/>
        </w:rPr>
        <w:t>党的性质宗旨情况的监督；强化对贯彻落实党的路线方针政</w:t>
      </w:r>
      <w:r w:rsidRPr="00002938">
        <w:rPr>
          <w:rFonts w:ascii="仿宋" w:eastAsia="仿宋" w:hAnsi="仿宋" w:cs="宋体" w:hint="eastAsia"/>
          <w:kern w:val="0"/>
          <w:sz w:val="32"/>
          <w:szCs w:val="32"/>
        </w:rPr>
        <w:lastRenderedPageBreak/>
        <w:t>策和党中央重大决策部署，</w:t>
      </w:r>
      <w:proofErr w:type="gramStart"/>
      <w:r w:rsidRPr="00002938">
        <w:rPr>
          <w:rFonts w:ascii="仿宋" w:eastAsia="仿宋" w:hAnsi="仿宋" w:cs="宋体" w:hint="eastAsia"/>
          <w:kern w:val="0"/>
          <w:sz w:val="32"/>
          <w:szCs w:val="32"/>
        </w:rPr>
        <w:t>践行</w:t>
      </w:r>
      <w:proofErr w:type="gramEnd"/>
      <w:r w:rsidRPr="00002938">
        <w:rPr>
          <w:rFonts w:ascii="仿宋" w:eastAsia="仿宋" w:hAnsi="仿宋" w:cs="宋体" w:hint="eastAsia"/>
          <w:kern w:val="0"/>
          <w:sz w:val="32"/>
          <w:szCs w:val="32"/>
        </w:rPr>
        <w:t>“两个维护”情况的监督；强化对立足新发展阶段、贯彻新发展理念、构建新发展格局，推动高质量发展情况的监督；强化对落实全面从严治党主体责任和监督责任情况的监督；强化对贯彻执行民主集中制、依规依法履职用权、担当作为、廉洁自律等情况的监督，做到</w:t>
      </w:r>
      <w:proofErr w:type="gramStart"/>
      <w:r w:rsidRPr="00002938">
        <w:rPr>
          <w:rFonts w:ascii="仿宋" w:eastAsia="仿宋" w:hAnsi="仿宋" w:cs="宋体" w:hint="eastAsia"/>
          <w:kern w:val="0"/>
          <w:sz w:val="32"/>
          <w:szCs w:val="32"/>
        </w:rPr>
        <w:t>真管真严</w:t>
      </w:r>
      <w:proofErr w:type="gramEnd"/>
      <w:r w:rsidRPr="00002938">
        <w:rPr>
          <w:rFonts w:ascii="仿宋" w:eastAsia="仿宋" w:hAnsi="仿宋" w:cs="宋体" w:hint="eastAsia"/>
          <w:kern w:val="0"/>
          <w:sz w:val="32"/>
          <w:szCs w:val="32"/>
        </w:rPr>
        <w:t>、敢管敢严、长管长严。</w:t>
      </w:r>
    </w:p>
    <w:p w:rsidR="004D2CB2" w:rsidRPr="00002938" w:rsidRDefault="004D2CB2" w:rsidP="004D2CB2">
      <w:pPr>
        <w:widowControl/>
        <w:shd w:val="clear" w:color="auto" w:fill="FFFFFF"/>
        <w:spacing w:line="560" w:lineRule="exact"/>
        <w:ind w:firstLineChars="200" w:firstLine="640"/>
        <w:jc w:val="left"/>
        <w:rPr>
          <w:rFonts w:ascii="仿宋" w:eastAsia="仿宋" w:hAnsi="仿宋" w:cs="宋体"/>
          <w:kern w:val="0"/>
          <w:sz w:val="32"/>
          <w:szCs w:val="32"/>
        </w:rPr>
      </w:pPr>
      <w:r w:rsidRPr="00002938">
        <w:rPr>
          <w:rFonts w:ascii="仿宋" w:eastAsia="仿宋" w:hAnsi="仿宋" w:cs="宋体" w:hint="eastAsia"/>
          <w:kern w:val="0"/>
          <w:sz w:val="32"/>
          <w:szCs w:val="32"/>
        </w:rPr>
        <w:t>各级领导干部要从政治上认识领导职责中包含监督职责，增强监督意识，履行监督责任；正确对待党组织和群众的监督，勇于纠正错误，切实改进工作；习惯在受监督和约束的环境中工作生活，主动接受监督，决不能拒绝监督、逃避监督。“一把手”要自觉置身党组织和群众监督之下，强化责任担当，加强对领导班子其他成员和下级领导干部的监督。</w:t>
      </w:r>
    </w:p>
    <w:p w:rsidR="004D2CB2" w:rsidRPr="00002938" w:rsidRDefault="004D2CB2" w:rsidP="004D2CB2">
      <w:pPr>
        <w:widowControl/>
        <w:shd w:val="clear" w:color="auto" w:fill="FFFFFF"/>
        <w:spacing w:line="560" w:lineRule="exact"/>
        <w:ind w:firstLineChars="199" w:firstLine="637"/>
        <w:jc w:val="left"/>
        <w:rPr>
          <w:rFonts w:ascii="黑体" w:eastAsia="黑体" w:hAnsi="黑体" w:cs="宋体"/>
          <w:kern w:val="0"/>
          <w:sz w:val="32"/>
          <w:szCs w:val="32"/>
        </w:rPr>
      </w:pPr>
      <w:r w:rsidRPr="00002938">
        <w:rPr>
          <w:rFonts w:ascii="黑体" w:eastAsia="黑体" w:hAnsi="黑体" w:cs="宋体" w:hint="eastAsia"/>
          <w:bCs/>
          <w:kern w:val="0"/>
          <w:sz w:val="32"/>
          <w:szCs w:val="32"/>
        </w:rPr>
        <w:t>二、加强对“一把手”的监督</w:t>
      </w:r>
    </w:p>
    <w:p w:rsidR="004D2CB2" w:rsidRPr="00002938" w:rsidRDefault="004D2CB2" w:rsidP="004D2CB2">
      <w:pPr>
        <w:widowControl/>
        <w:shd w:val="clear" w:color="auto" w:fill="FFFFFF"/>
        <w:spacing w:line="560" w:lineRule="exact"/>
        <w:ind w:firstLineChars="200" w:firstLine="643"/>
        <w:jc w:val="left"/>
        <w:rPr>
          <w:rFonts w:ascii="仿宋" w:eastAsia="仿宋" w:hAnsi="仿宋" w:cs="宋体"/>
          <w:kern w:val="0"/>
          <w:sz w:val="32"/>
          <w:szCs w:val="32"/>
        </w:rPr>
      </w:pPr>
      <w:r w:rsidRPr="00002938">
        <w:rPr>
          <w:rFonts w:ascii="楷体" w:eastAsia="楷体" w:hAnsi="楷体" w:cs="宋体" w:hint="eastAsia"/>
          <w:b/>
          <w:kern w:val="0"/>
          <w:sz w:val="32"/>
          <w:szCs w:val="32"/>
        </w:rPr>
        <w:t>（一）把对“一把手”的监督作为重中之重，强化监督检查。</w:t>
      </w:r>
      <w:r w:rsidRPr="00002938">
        <w:rPr>
          <w:rFonts w:ascii="仿宋" w:eastAsia="仿宋" w:hAnsi="仿宋" w:cs="宋体" w:hint="eastAsia"/>
          <w:kern w:val="0"/>
          <w:sz w:val="32"/>
          <w:szCs w:val="32"/>
        </w:rPr>
        <w:t>“一把手”被赋予重要权力，担负着管党治党重要政治责任，必须以强有力的监督促使其做到位高</w:t>
      </w:r>
      <w:proofErr w:type="gramStart"/>
      <w:r w:rsidRPr="00002938">
        <w:rPr>
          <w:rFonts w:ascii="仿宋" w:eastAsia="仿宋" w:hAnsi="仿宋" w:cs="宋体" w:hint="eastAsia"/>
          <w:kern w:val="0"/>
          <w:sz w:val="32"/>
          <w:szCs w:val="32"/>
        </w:rPr>
        <w:t>不</w:t>
      </w:r>
      <w:proofErr w:type="gramEnd"/>
      <w:r w:rsidRPr="00002938">
        <w:rPr>
          <w:rFonts w:ascii="仿宋" w:eastAsia="仿宋" w:hAnsi="仿宋" w:cs="宋体" w:hint="eastAsia"/>
          <w:kern w:val="0"/>
          <w:sz w:val="32"/>
          <w:szCs w:val="32"/>
        </w:rPr>
        <w:t>擅权、权重不谋私。党委（党组）、纪检机关、党的工作机关要突出对“一把手”的监督，将“一把手”作为开展日常监督、专项督查等的重点，让“一把手”时刻感受到用权受监督。</w:t>
      </w:r>
    </w:p>
    <w:p w:rsidR="004D2CB2" w:rsidRPr="00002938" w:rsidRDefault="004D2CB2" w:rsidP="004D2CB2">
      <w:pPr>
        <w:widowControl/>
        <w:shd w:val="clear" w:color="auto" w:fill="FFFFFF"/>
        <w:spacing w:line="560" w:lineRule="exact"/>
        <w:ind w:firstLineChars="200" w:firstLine="643"/>
        <w:jc w:val="left"/>
        <w:rPr>
          <w:rFonts w:ascii="仿宋" w:eastAsia="仿宋" w:hAnsi="仿宋" w:cs="宋体"/>
          <w:kern w:val="0"/>
          <w:sz w:val="32"/>
          <w:szCs w:val="32"/>
        </w:rPr>
      </w:pPr>
      <w:r w:rsidRPr="00002938">
        <w:rPr>
          <w:rFonts w:ascii="楷体" w:eastAsia="楷体" w:hAnsi="楷体" w:cs="宋体" w:hint="eastAsia"/>
          <w:b/>
          <w:kern w:val="0"/>
          <w:sz w:val="32"/>
          <w:szCs w:val="32"/>
        </w:rPr>
        <w:t>（二）“一把手”要以身作则，自觉接受监督。</w:t>
      </w:r>
      <w:r w:rsidRPr="00002938">
        <w:rPr>
          <w:rFonts w:ascii="仿宋" w:eastAsia="仿宋" w:hAnsi="仿宋" w:cs="宋体" w:hint="eastAsia"/>
          <w:kern w:val="0"/>
          <w:sz w:val="32"/>
          <w:szCs w:val="32"/>
        </w:rPr>
        <w:t>“一把手”必须旗帜鲜明讲政治，带头做到“两个维护”，带头落实党内监督各项制度，在履行管党治党责任、严格自律上当标杆、作表率，既要自觉接受监督，又要敢于担当作为。各级领导干部特别是高级干部要带头遵守政治纪律和政治规矩，主动向党组织请示报告</w:t>
      </w:r>
      <w:r w:rsidRPr="00002938">
        <w:rPr>
          <w:rFonts w:ascii="仿宋" w:eastAsia="仿宋" w:hAnsi="仿宋" w:cs="宋体" w:hint="eastAsia"/>
          <w:kern w:val="0"/>
          <w:sz w:val="32"/>
          <w:szCs w:val="32"/>
        </w:rPr>
        <w:lastRenderedPageBreak/>
        <w:t>工作，严格落实中央八项规定及其实施细则精神，廉洁治家，自觉反对特权思想、特权现象，始终保持共产党人清正廉洁的政治本色。</w:t>
      </w:r>
    </w:p>
    <w:p w:rsidR="004D2CB2" w:rsidRPr="00002938" w:rsidRDefault="004D2CB2" w:rsidP="004D2CB2">
      <w:pPr>
        <w:widowControl/>
        <w:shd w:val="clear" w:color="auto" w:fill="FFFFFF"/>
        <w:spacing w:line="560" w:lineRule="exact"/>
        <w:ind w:firstLineChars="200" w:firstLine="643"/>
        <w:jc w:val="left"/>
        <w:rPr>
          <w:rFonts w:ascii="仿宋" w:eastAsia="仿宋" w:hAnsi="仿宋" w:cs="宋体"/>
          <w:kern w:val="0"/>
          <w:sz w:val="32"/>
          <w:szCs w:val="32"/>
        </w:rPr>
      </w:pPr>
      <w:r w:rsidRPr="00002938">
        <w:rPr>
          <w:rFonts w:ascii="楷体" w:eastAsia="楷体" w:hAnsi="楷体" w:cs="宋体" w:hint="eastAsia"/>
          <w:b/>
          <w:kern w:val="0"/>
          <w:sz w:val="32"/>
          <w:szCs w:val="32"/>
        </w:rPr>
        <w:t>（三）加强党组织自上而下的监督，上级“一把手”必须抓好下级“一把手”。</w:t>
      </w:r>
      <w:r w:rsidRPr="00002938">
        <w:rPr>
          <w:rFonts w:ascii="仿宋" w:eastAsia="仿宋" w:hAnsi="仿宋" w:cs="宋体" w:hint="eastAsia"/>
          <w:kern w:val="0"/>
          <w:sz w:val="32"/>
          <w:szCs w:val="32"/>
        </w:rPr>
        <w:t>中央政治局委员要注重了解分管部门、地方、领域党组织党风廉政建设情况，督促有关地方和部门“一把手”履行全面从严治党责任、做到廉洁自律，发现问题及时教育提醒。中央纪委、中央组织部应当加强对省级党委、中央单位“一把手”的监督，督促省级党委加强对下级“一把手”的管理。上级“一把手”要将监督下级“一把手”情况作为每年述职的重点内容；对下级新任职“一把手”应当开展任职谈话；同下级“一把手”定期开展监督谈话，对存在苗头性、倾向性问题的进行批评教育，对存在轻微违纪问题的及时予以诫勉。</w:t>
      </w:r>
    </w:p>
    <w:p w:rsidR="004D2CB2" w:rsidRPr="00002938" w:rsidRDefault="004D2CB2" w:rsidP="004D2CB2">
      <w:pPr>
        <w:widowControl/>
        <w:shd w:val="clear" w:color="auto" w:fill="FFFFFF"/>
        <w:spacing w:line="560" w:lineRule="exact"/>
        <w:ind w:firstLineChars="200" w:firstLine="643"/>
        <w:jc w:val="left"/>
        <w:rPr>
          <w:rFonts w:ascii="仿宋" w:eastAsia="仿宋" w:hAnsi="仿宋" w:cs="宋体"/>
          <w:kern w:val="0"/>
          <w:sz w:val="32"/>
          <w:szCs w:val="32"/>
        </w:rPr>
      </w:pPr>
      <w:r w:rsidRPr="00002938">
        <w:rPr>
          <w:rFonts w:ascii="楷体" w:eastAsia="楷体" w:hAnsi="楷体" w:cs="宋体" w:hint="eastAsia"/>
          <w:b/>
          <w:kern w:val="0"/>
          <w:sz w:val="32"/>
          <w:szCs w:val="32"/>
        </w:rPr>
        <w:t>（四）严格执行全面从严治党责任制度，落实“一把手”第一责任人职责。</w:t>
      </w:r>
      <w:r w:rsidRPr="00002938">
        <w:rPr>
          <w:rFonts w:ascii="仿宋" w:eastAsia="仿宋" w:hAnsi="仿宋" w:cs="宋体" w:hint="eastAsia"/>
          <w:kern w:val="0"/>
          <w:sz w:val="32"/>
          <w:szCs w:val="32"/>
        </w:rPr>
        <w:t>党委（党组）要加强对全面从严治党责任制度执行情况的监督检查，对下级“一把手”落实责任不到位、问题比较突出的及时约谈。纪检机关应当通过抓好组织实施和督促检查、提出整改建议等方式，推动第一责任人切实履行职责。健全落实全面从严治党主体责任考核制度，考核结果作为对“一把手”选拔任用、实绩评价、激励约束的重要依据。对履行第一责任人职责不担当、不作为的，依规依纪追究责任。</w:t>
      </w:r>
    </w:p>
    <w:p w:rsidR="004D2CB2" w:rsidRPr="00002938" w:rsidRDefault="004D2CB2" w:rsidP="004D2CB2">
      <w:pPr>
        <w:widowControl/>
        <w:shd w:val="clear" w:color="auto" w:fill="FFFFFF"/>
        <w:spacing w:line="560" w:lineRule="exact"/>
        <w:ind w:firstLineChars="200" w:firstLine="643"/>
        <w:jc w:val="left"/>
        <w:rPr>
          <w:rFonts w:ascii="仿宋" w:eastAsia="仿宋" w:hAnsi="仿宋" w:cs="宋体"/>
          <w:kern w:val="0"/>
          <w:sz w:val="32"/>
          <w:szCs w:val="32"/>
        </w:rPr>
      </w:pPr>
      <w:r w:rsidRPr="00002938">
        <w:rPr>
          <w:rFonts w:ascii="楷体" w:eastAsia="楷体" w:hAnsi="楷体" w:cs="宋体" w:hint="eastAsia"/>
          <w:b/>
          <w:kern w:val="0"/>
          <w:sz w:val="32"/>
          <w:szCs w:val="32"/>
        </w:rPr>
        <w:t>（五）贯彻执行民主集中制，完善“三重一大”决策监督机制。</w:t>
      </w:r>
      <w:r w:rsidRPr="00002938">
        <w:rPr>
          <w:rFonts w:ascii="仿宋" w:eastAsia="仿宋" w:hAnsi="仿宋" w:cs="宋体" w:hint="eastAsia"/>
          <w:kern w:val="0"/>
          <w:sz w:val="32"/>
          <w:szCs w:val="32"/>
        </w:rPr>
        <w:t>党委（党组）、纪检机关、组织部门要加强对下级党委（党组）“一把手”贯彻执行民主集中制情况的监督检查，防止出现</w:t>
      </w:r>
      <w:r w:rsidRPr="00002938">
        <w:rPr>
          <w:rFonts w:ascii="仿宋" w:eastAsia="仿宋" w:hAnsi="仿宋" w:cs="宋体" w:hint="eastAsia"/>
          <w:kern w:val="0"/>
          <w:sz w:val="32"/>
          <w:szCs w:val="32"/>
        </w:rPr>
        <w:lastRenderedPageBreak/>
        <w:t>搞一言堂甚至家长制问题。中央组织部应当对省级党委、中央单位“一把手”贯彻执行民主集中制情况进行重点监督。把“三重一大”决策制度执行情况作为巡视巡察、审计监督、专项督查的重要内容。纪委书记、派驻纪检监察组组长发现“一把手”违反决策程序的问题，应当及时提出意见，对纠正不力的要向上级纪委、派出机关反映。</w:t>
      </w:r>
    </w:p>
    <w:p w:rsidR="004D2CB2" w:rsidRPr="00002938" w:rsidRDefault="004D2CB2" w:rsidP="004D2CB2">
      <w:pPr>
        <w:widowControl/>
        <w:shd w:val="clear" w:color="auto" w:fill="FFFFFF"/>
        <w:spacing w:line="560" w:lineRule="exact"/>
        <w:ind w:firstLineChars="200" w:firstLine="643"/>
        <w:jc w:val="left"/>
        <w:rPr>
          <w:rFonts w:ascii="仿宋" w:eastAsia="仿宋" w:hAnsi="仿宋" w:cs="宋体"/>
          <w:kern w:val="0"/>
          <w:sz w:val="32"/>
          <w:szCs w:val="32"/>
        </w:rPr>
      </w:pPr>
      <w:r w:rsidRPr="00002938">
        <w:rPr>
          <w:rFonts w:ascii="楷体" w:eastAsia="楷体" w:hAnsi="楷体" w:cs="宋体" w:hint="eastAsia"/>
          <w:b/>
          <w:kern w:val="0"/>
          <w:sz w:val="32"/>
          <w:szCs w:val="32"/>
        </w:rPr>
        <w:t>（六）巡视巡察工作要紧</w:t>
      </w:r>
      <w:proofErr w:type="gramStart"/>
      <w:r w:rsidRPr="00002938">
        <w:rPr>
          <w:rFonts w:ascii="楷体" w:eastAsia="楷体" w:hAnsi="楷体" w:cs="宋体" w:hint="eastAsia"/>
          <w:b/>
          <w:kern w:val="0"/>
          <w:sz w:val="32"/>
          <w:szCs w:val="32"/>
        </w:rPr>
        <w:t>盯</w:t>
      </w:r>
      <w:proofErr w:type="gramEnd"/>
      <w:r w:rsidRPr="00002938">
        <w:rPr>
          <w:rFonts w:ascii="楷体" w:eastAsia="楷体" w:hAnsi="楷体" w:cs="宋体" w:hint="eastAsia"/>
          <w:b/>
          <w:kern w:val="0"/>
          <w:sz w:val="32"/>
          <w:szCs w:val="32"/>
        </w:rPr>
        <w:t>“一把手”，及时发现问题。</w:t>
      </w:r>
      <w:r w:rsidRPr="00002938">
        <w:rPr>
          <w:rFonts w:ascii="仿宋" w:eastAsia="仿宋" w:hAnsi="仿宋" w:cs="宋体" w:hint="eastAsia"/>
          <w:kern w:val="0"/>
          <w:sz w:val="32"/>
          <w:szCs w:val="32"/>
        </w:rPr>
        <w:t>党委（党组）要坚持“发现问题、形成震慑，推动改革、促进发展”的巡视工作方针，坚守政治巡视定位，查找纠正政治偏差。巡视巡察组应当把被巡视巡察党组织“一把手”作为监督重点，进驻前向纪检机关、组织部门深入了解情况。巡视巡察谈话应当将“一把手”工作、生活情况作为必谈内容，对反映的重要问题深入了解。巡视巡察报告应当将“一把手”履行第一责任人职责和廉洁自律情况单独列出，提出明确意见和整改要求。</w:t>
      </w:r>
    </w:p>
    <w:p w:rsidR="004D2CB2" w:rsidRPr="00002938" w:rsidRDefault="004D2CB2" w:rsidP="004D2CB2">
      <w:pPr>
        <w:widowControl/>
        <w:shd w:val="clear" w:color="auto" w:fill="FFFFFF"/>
        <w:spacing w:line="560" w:lineRule="exact"/>
        <w:ind w:firstLineChars="200" w:firstLine="643"/>
        <w:jc w:val="left"/>
        <w:rPr>
          <w:rFonts w:ascii="仿宋" w:eastAsia="仿宋" w:hAnsi="仿宋" w:cs="宋体"/>
          <w:kern w:val="0"/>
          <w:sz w:val="32"/>
          <w:szCs w:val="32"/>
        </w:rPr>
      </w:pPr>
      <w:r w:rsidRPr="00002938">
        <w:rPr>
          <w:rFonts w:ascii="楷体" w:eastAsia="楷体" w:hAnsi="楷体" w:cs="宋体" w:hint="eastAsia"/>
          <w:b/>
          <w:kern w:val="0"/>
          <w:sz w:val="32"/>
          <w:szCs w:val="32"/>
        </w:rPr>
        <w:t>（七）及时掌握对“一把手”的反映，建立健全</w:t>
      </w:r>
      <w:proofErr w:type="gramStart"/>
      <w:r w:rsidRPr="00002938">
        <w:rPr>
          <w:rFonts w:ascii="楷体" w:eastAsia="楷体" w:hAnsi="楷体" w:cs="宋体" w:hint="eastAsia"/>
          <w:b/>
          <w:kern w:val="0"/>
          <w:sz w:val="32"/>
          <w:szCs w:val="32"/>
        </w:rPr>
        <w:t>述责述</w:t>
      </w:r>
      <w:proofErr w:type="gramEnd"/>
      <w:r w:rsidRPr="00002938">
        <w:rPr>
          <w:rFonts w:ascii="楷体" w:eastAsia="楷体" w:hAnsi="楷体" w:cs="宋体" w:hint="eastAsia"/>
          <w:b/>
          <w:kern w:val="0"/>
          <w:sz w:val="32"/>
          <w:szCs w:val="32"/>
        </w:rPr>
        <w:t>廉制度。</w:t>
      </w:r>
      <w:r w:rsidRPr="00002938">
        <w:rPr>
          <w:rFonts w:ascii="仿宋" w:eastAsia="仿宋" w:hAnsi="仿宋" w:cs="宋体" w:hint="eastAsia"/>
          <w:kern w:val="0"/>
          <w:sz w:val="32"/>
          <w:szCs w:val="32"/>
        </w:rPr>
        <w:t>党委（党组）、纪检机关、组织部门要加强对下级党委（党组）“一把手”的日常监督，通过驻点调研、专项督查等方式，全面掌握其思想、工作、作风、生活状况。落实纪检机关、组织部门负责人同下级“一把手”谈话制度，发现一般性问题及时向本人提出，发现严重违纪违法问题向同级党委主要负责人报告。开展下级“一把手”在上级党委常委会（党组）扩大会议</w:t>
      </w:r>
      <w:proofErr w:type="gramStart"/>
      <w:r w:rsidRPr="00002938">
        <w:rPr>
          <w:rFonts w:ascii="仿宋" w:eastAsia="仿宋" w:hAnsi="仿宋" w:cs="宋体" w:hint="eastAsia"/>
          <w:kern w:val="0"/>
          <w:sz w:val="32"/>
          <w:szCs w:val="32"/>
        </w:rPr>
        <w:t>上述责述廉</w:t>
      </w:r>
      <w:proofErr w:type="gramEnd"/>
      <w:r w:rsidRPr="00002938">
        <w:rPr>
          <w:rFonts w:ascii="仿宋" w:eastAsia="仿宋" w:hAnsi="仿宋" w:cs="宋体" w:hint="eastAsia"/>
          <w:kern w:val="0"/>
          <w:sz w:val="32"/>
          <w:szCs w:val="32"/>
        </w:rPr>
        <w:t>、接受评议工作，</w:t>
      </w:r>
      <w:proofErr w:type="gramStart"/>
      <w:r w:rsidRPr="00002938">
        <w:rPr>
          <w:rFonts w:ascii="仿宋" w:eastAsia="仿宋" w:hAnsi="仿宋" w:cs="宋体" w:hint="eastAsia"/>
          <w:kern w:val="0"/>
          <w:sz w:val="32"/>
          <w:szCs w:val="32"/>
        </w:rPr>
        <w:t>述责述</w:t>
      </w:r>
      <w:proofErr w:type="gramEnd"/>
      <w:r w:rsidRPr="00002938">
        <w:rPr>
          <w:rFonts w:ascii="仿宋" w:eastAsia="仿宋" w:hAnsi="仿宋" w:cs="宋体" w:hint="eastAsia"/>
          <w:kern w:val="0"/>
          <w:sz w:val="32"/>
          <w:szCs w:val="32"/>
        </w:rPr>
        <w:t>廉报告在一定范围内公开。</w:t>
      </w:r>
    </w:p>
    <w:p w:rsidR="004D2CB2" w:rsidRDefault="004D2CB2" w:rsidP="004D2CB2">
      <w:pPr>
        <w:widowControl/>
        <w:shd w:val="clear" w:color="auto" w:fill="FFFFFF"/>
        <w:spacing w:line="560" w:lineRule="exact"/>
        <w:ind w:firstLineChars="199" w:firstLine="637"/>
        <w:jc w:val="left"/>
        <w:rPr>
          <w:rFonts w:ascii="黑体" w:eastAsia="黑体" w:hAnsi="黑体" w:cs="宋体"/>
          <w:bCs/>
          <w:kern w:val="0"/>
          <w:sz w:val="32"/>
          <w:szCs w:val="32"/>
        </w:rPr>
      </w:pPr>
      <w:r w:rsidRPr="00002938">
        <w:rPr>
          <w:rFonts w:ascii="黑体" w:eastAsia="黑体" w:hAnsi="黑体" w:cs="宋体" w:hint="eastAsia"/>
          <w:bCs/>
          <w:kern w:val="0"/>
          <w:sz w:val="32"/>
          <w:szCs w:val="32"/>
        </w:rPr>
        <w:t>三、加强同级领导班子监督</w:t>
      </w:r>
    </w:p>
    <w:p w:rsidR="004D2CB2" w:rsidRPr="00002938" w:rsidRDefault="004D2CB2" w:rsidP="004D2CB2">
      <w:pPr>
        <w:widowControl/>
        <w:shd w:val="clear" w:color="auto" w:fill="FFFFFF"/>
        <w:spacing w:line="560" w:lineRule="exact"/>
        <w:ind w:firstLineChars="199" w:firstLine="637"/>
        <w:jc w:val="left"/>
        <w:rPr>
          <w:rFonts w:ascii="黑体" w:eastAsia="黑体" w:hAnsi="黑体" w:cs="宋体"/>
          <w:kern w:val="0"/>
          <w:sz w:val="32"/>
          <w:szCs w:val="32"/>
        </w:rPr>
      </w:pPr>
      <w:r w:rsidRPr="00002938">
        <w:rPr>
          <w:rFonts w:ascii="仿宋" w:eastAsia="仿宋" w:hAnsi="仿宋" w:cs="宋体" w:hint="eastAsia"/>
          <w:kern w:val="0"/>
          <w:sz w:val="32"/>
          <w:szCs w:val="32"/>
        </w:rPr>
        <w:t>（八）加强领导班子成员相互监督，认真开展批评和自我批</w:t>
      </w:r>
    </w:p>
    <w:p w:rsidR="004D2CB2" w:rsidRPr="00002938" w:rsidRDefault="004D2CB2" w:rsidP="004D2CB2">
      <w:pPr>
        <w:widowControl/>
        <w:shd w:val="clear" w:color="auto" w:fill="FFFFFF"/>
        <w:spacing w:line="560" w:lineRule="exact"/>
        <w:jc w:val="left"/>
        <w:rPr>
          <w:rFonts w:ascii="仿宋" w:eastAsia="仿宋" w:hAnsi="仿宋" w:cs="宋体"/>
          <w:kern w:val="0"/>
          <w:sz w:val="32"/>
          <w:szCs w:val="32"/>
        </w:rPr>
      </w:pPr>
      <w:r w:rsidRPr="00002938">
        <w:rPr>
          <w:rFonts w:ascii="仿宋" w:eastAsia="仿宋" w:hAnsi="仿宋" w:cs="宋体" w:hint="eastAsia"/>
          <w:kern w:val="0"/>
          <w:sz w:val="32"/>
          <w:szCs w:val="32"/>
        </w:rPr>
        <w:lastRenderedPageBreak/>
        <w:t>评。中央委员会成员必须严守政治纪律和政治规矩，发现其他成员有违反党章、破坏党的纪律、危害党的团结统一的行为，应当及时向党中央报告或者实名向中央纪委常委会反映。党委（党组）“一把手”要管好班子、带好队伍，经常开展谈心谈话，切实履行好教育、管理、监督责任；对领导班子其他成员所作的函询说明签署意见时，要进行教育提醒，不能“一签了之”。领导班子成员之间应当经常交换意见，发现问题坦诚向对方提出，发现“一把手”存在重要问题的可直接向上级党组织报告。坚持民主生活会和组织生活会制度，“一把手”要带头开展批评和自我批评，领导班子成员按规定对个人有关事项以及群众反映、巡视巡察反馈、组织约谈函询的问题实事求是</w:t>
      </w:r>
      <w:proofErr w:type="gramStart"/>
      <w:r w:rsidRPr="00002938">
        <w:rPr>
          <w:rFonts w:ascii="仿宋" w:eastAsia="仿宋" w:hAnsi="仿宋" w:cs="宋体" w:hint="eastAsia"/>
          <w:kern w:val="0"/>
          <w:sz w:val="32"/>
          <w:szCs w:val="32"/>
        </w:rPr>
        <w:t>作出</w:t>
      </w:r>
      <w:proofErr w:type="gramEnd"/>
      <w:r w:rsidRPr="00002938">
        <w:rPr>
          <w:rFonts w:ascii="仿宋" w:eastAsia="仿宋" w:hAnsi="仿宋" w:cs="宋体" w:hint="eastAsia"/>
          <w:kern w:val="0"/>
          <w:sz w:val="32"/>
          <w:szCs w:val="32"/>
        </w:rPr>
        <w:t>说明。</w:t>
      </w:r>
    </w:p>
    <w:p w:rsidR="004D2CB2" w:rsidRPr="00002938" w:rsidRDefault="004D2CB2" w:rsidP="00C2422B">
      <w:pPr>
        <w:widowControl/>
        <w:shd w:val="clear" w:color="auto" w:fill="FFFFFF"/>
        <w:spacing w:line="560" w:lineRule="exact"/>
        <w:ind w:firstLineChars="200" w:firstLine="643"/>
        <w:jc w:val="left"/>
        <w:rPr>
          <w:rFonts w:ascii="仿宋" w:eastAsia="仿宋" w:hAnsi="仿宋" w:cs="宋体"/>
          <w:kern w:val="0"/>
          <w:sz w:val="32"/>
          <w:szCs w:val="32"/>
        </w:rPr>
      </w:pPr>
      <w:r w:rsidRPr="00002938">
        <w:rPr>
          <w:rFonts w:ascii="楷体" w:eastAsia="楷体" w:hAnsi="楷体" w:cs="宋体" w:hint="eastAsia"/>
          <w:b/>
          <w:kern w:val="0"/>
          <w:sz w:val="32"/>
          <w:szCs w:val="32"/>
        </w:rPr>
        <w:t>（九）发挥领导班子近距离常态化监督优势，提高发现和解决自身问题的能力。</w:t>
      </w:r>
      <w:r w:rsidRPr="00002938">
        <w:rPr>
          <w:rFonts w:ascii="仿宋" w:eastAsia="仿宋" w:hAnsi="仿宋" w:cs="宋体" w:hint="eastAsia"/>
          <w:kern w:val="0"/>
          <w:sz w:val="32"/>
          <w:szCs w:val="32"/>
        </w:rPr>
        <w:t>党委（党组）要全面履行加强和规范党内政治生活的领导责任，建立健全相关制度。领导班子成员应当本着对自己、对同志、对班子、对党高度负责的态度，相互提醒、相互督促，把加强和规范党内政治生活各项任务落到实处，增强领导班子战斗力；发现领导班子其他成员有违纪违法问题的，应当及时</w:t>
      </w:r>
      <w:proofErr w:type="gramStart"/>
      <w:r w:rsidRPr="00002938">
        <w:rPr>
          <w:rFonts w:ascii="仿宋" w:eastAsia="仿宋" w:hAnsi="仿宋" w:cs="宋体" w:hint="eastAsia"/>
          <w:kern w:val="0"/>
          <w:sz w:val="32"/>
          <w:szCs w:val="32"/>
        </w:rPr>
        <w:t>如实按</w:t>
      </w:r>
      <w:proofErr w:type="gramEnd"/>
      <w:r w:rsidRPr="00002938">
        <w:rPr>
          <w:rFonts w:ascii="仿宋" w:eastAsia="仿宋" w:hAnsi="仿宋" w:cs="宋体" w:hint="eastAsia"/>
          <w:kern w:val="0"/>
          <w:sz w:val="32"/>
          <w:szCs w:val="32"/>
        </w:rPr>
        <w:t>程序向党组织反映和报告，对隐瞒不报、当“老好人”的要连带追究责任。</w:t>
      </w:r>
    </w:p>
    <w:p w:rsidR="004D2CB2" w:rsidRPr="00002938" w:rsidRDefault="004D2CB2" w:rsidP="00C2422B">
      <w:pPr>
        <w:widowControl/>
        <w:shd w:val="clear" w:color="auto" w:fill="FFFFFF"/>
        <w:spacing w:line="560" w:lineRule="exact"/>
        <w:ind w:firstLineChars="200" w:firstLine="643"/>
        <w:jc w:val="left"/>
        <w:rPr>
          <w:rFonts w:ascii="仿宋" w:eastAsia="仿宋" w:hAnsi="仿宋" w:cs="宋体"/>
          <w:kern w:val="0"/>
          <w:sz w:val="32"/>
          <w:szCs w:val="32"/>
        </w:rPr>
      </w:pPr>
      <w:r w:rsidRPr="00002938">
        <w:rPr>
          <w:rFonts w:ascii="楷体" w:eastAsia="楷体" w:hAnsi="楷体" w:cs="宋体" w:hint="eastAsia"/>
          <w:b/>
          <w:kern w:val="0"/>
          <w:sz w:val="32"/>
          <w:szCs w:val="32"/>
        </w:rPr>
        <w:t>（十）坚持集体领导制度，严格按规则和程序办事。</w:t>
      </w:r>
      <w:r w:rsidRPr="00002938">
        <w:rPr>
          <w:rFonts w:ascii="仿宋" w:eastAsia="仿宋" w:hAnsi="仿宋" w:cs="宋体" w:hint="eastAsia"/>
          <w:kern w:val="0"/>
          <w:sz w:val="32"/>
          <w:szCs w:val="32"/>
        </w:rPr>
        <w:t>健全党委（党组）领导班子权力运行制约机制，合理分解、科学配置权力。坚决防止以专题会议代替常委会会议</w:t>
      </w:r>
      <w:proofErr w:type="gramStart"/>
      <w:r w:rsidRPr="00002938">
        <w:rPr>
          <w:rFonts w:ascii="仿宋" w:eastAsia="仿宋" w:hAnsi="仿宋" w:cs="宋体" w:hint="eastAsia"/>
          <w:kern w:val="0"/>
          <w:sz w:val="32"/>
          <w:szCs w:val="32"/>
        </w:rPr>
        <w:t>作出</w:t>
      </w:r>
      <w:proofErr w:type="gramEnd"/>
      <w:r w:rsidRPr="00002938">
        <w:rPr>
          <w:rFonts w:ascii="仿宋" w:eastAsia="仿宋" w:hAnsi="仿宋" w:cs="宋体" w:hint="eastAsia"/>
          <w:kern w:val="0"/>
          <w:sz w:val="32"/>
          <w:szCs w:val="32"/>
        </w:rPr>
        <w:t>决策，坚决防止以党委集体决策名义集体违规，决不允许领导班子成员将分管工作、分管领域变成不受集体领导和监督的“私人领地”。完善领导班</w:t>
      </w:r>
      <w:r w:rsidRPr="00002938">
        <w:rPr>
          <w:rFonts w:ascii="仿宋" w:eastAsia="仿宋" w:hAnsi="仿宋" w:cs="宋体" w:hint="eastAsia"/>
          <w:kern w:val="0"/>
          <w:sz w:val="32"/>
          <w:szCs w:val="32"/>
        </w:rPr>
        <w:lastRenderedPageBreak/>
        <w:t>子议事规则，重要事项须提交领导班子会议讨论，领导班子成员应当充分发表意见，意见分歧较大时应当暂缓表决，对会议表决情况和不同意见应当如实记录、存档备查。</w:t>
      </w:r>
    </w:p>
    <w:p w:rsidR="004D2CB2" w:rsidRPr="00002938" w:rsidRDefault="004D2CB2" w:rsidP="00C2422B">
      <w:pPr>
        <w:widowControl/>
        <w:shd w:val="clear" w:color="auto" w:fill="FFFFFF"/>
        <w:spacing w:line="560" w:lineRule="exact"/>
        <w:ind w:firstLineChars="200" w:firstLine="643"/>
        <w:jc w:val="left"/>
        <w:rPr>
          <w:rFonts w:ascii="仿宋" w:eastAsia="仿宋" w:hAnsi="仿宋" w:cs="宋体"/>
          <w:kern w:val="0"/>
          <w:sz w:val="32"/>
          <w:szCs w:val="32"/>
        </w:rPr>
      </w:pPr>
      <w:r w:rsidRPr="00002938">
        <w:rPr>
          <w:rFonts w:ascii="楷体" w:eastAsia="楷体" w:hAnsi="楷体" w:cs="宋体" w:hint="eastAsia"/>
          <w:b/>
          <w:kern w:val="0"/>
          <w:sz w:val="32"/>
          <w:szCs w:val="32"/>
        </w:rPr>
        <w:t>（十一）督促领导班子其他成员履行“一岗双责”，抓好职责范围内管党治党工作。</w:t>
      </w:r>
      <w:r w:rsidRPr="00002938">
        <w:rPr>
          <w:rFonts w:ascii="仿宋" w:eastAsia="仿宋" w:hAnsi="仿宋" w:cs="宋体" w:hint="eastAsia"/>
          <w:kern w:val="0"/>
          <w:sz w:val="32"/>
          <w:szCs w:val="32"/>
        </w:rPr>
        <w:t>党委（党组）要制定落实全面从严治党主体责任年度计划，分解工作任务。“一把手”要定期听取领导班子其他成员履行管党治党责任的情况汇报，发现责任落实不到位的及时约谈。纪委应当向同级党委领导班子其他成员通报其分管部门和单位领导干部遵守党章党规、廉洁自律等情况，推动领导班子其他成员抓好分管部门和单位的党风廉政建设工作。</w:t>
      </w:r>
    </w:p>
    <w:p w:rsidR="004D2CB2" w:rsidRPr="00002938" w:rsidRDefault="004D2CB2" w:rsidP="00C2422B">
      <w:pPr>
        <w:widowControl/>
        <w:shd w:val="clear" w:color="auto" w:fill="FFFFFF"/>
        <w:spacing w:line="560" w:lineRule="exact"/>
        <w:ind w:firstLineChars="200" w:firstLine="643"/>
        <w:jc w:val="left"/>
        <w:rPr>
          <w:rFonts w:ascii="仿宋" w:eastAsia="仿宋" w:hAnsi="仿宋" w:cs="宋体"/>
          <w:kern w:val="0"/>
          <w:sz w:val="32"/>
          <w:szCs w:val="32"/>
        </w:rPr>
      </w:pPr>
      <w:r w:rsidRPr="00002938">
        <w:rPr>
          <w:rFonts w:ascii="楷体" w:eastAsia="楷体" w:hAnsi="楷体" w:cs="宋体" w:hint="eastAsia"/>
          <w:b/>
          <w:kern w:val="0"/>
          <w:sz w:val="32"/>
          <w:szCs w:val="32"/>
        </w:rPr>
        <w:t>（十二）严格执行领导干部插手干预重大事项记录制度，发现问题及时报告。</w:t>
      </w:r>
      <w:r w:rsidRPr="00002938">
        <w:rPr>
          <w:rFonts w:ascii="仿宋" w:eastAsia="仿宋" w:hAnsi="仿宋" w:cs="宋体" w:hint="eastAsia"/>
          <w:kern w:val="0"/>
          <w:sz w:val="32"/>
          <w:szCs w:val="32"/>
        </w:rPr>
        <w:t>党委（党组）要完善落实领导干部插手干预重大事项记录制度的具体举措。对领导班子成员存在违规干预干部选拔任用、工程建设、执法司法等问题的，受请托人应当及时向所在部门和单位党组织报告。领导班子和领导干部对来自其他领导干部家属亲友的违规干预行为应当坚决抵制，及时向党组织报告。不按要求报告的，依规依纪严肃追究责任。</w:t>
      </w:r>
    </w:p>
    <w:p w:rsidR="004D2CB2" w:rsidRPr="00002938" w:rsidRDefault="004D2CB2" w:rsidP="00C2422B">
      <w:pPr>
        <w:widowControl/>
        <w:shd w:val="clear" w:color="auto" w:fill="FFFFFF"/>
        <w:spacing w:line="560" w:lineRule="exact"/>
        <w:ind w:firstLineChars="200" w:firstLine="643"/>
        <w:jc w:val="left"/>
        <w:rPr>
          <w:rFonts w:ascii="仿宋" w:eastAsia="仿宋" w:hAnsi="仿宋" w:cs="宋体"/>
          <w:kern w:val="0"/>
          <w:sz w:val="32"/>
          <w:szCs w:val="32"/>
        </w:rPr>
      </w:pPr>
      <w:r w:rsidRPr="00002938">
        <w:rPr>
          <w:rFonts w:ascii="楷体" w:eastAsia="楷体" w:hAnsi="楷体" w:cs="宋体" w:hint="eastAsia"/>
          <w:b/>
          <w:kern w:val="0"/>
          <w:sz w:val="32"/>
          <w:szCs w:val="32"/>
        </w:rPr>
        <w:t>（十三）建立健全政治生态分析</w:t>
      </w:r>
      <w:proofErr w:type="gramStart"/>
      <w:r w:rsidRPr="00002938">
        <w:rPr>
          <w:rFonts w:ascii="楷体" w:eastAsia="楷体" w:hAnsi="楷体" w:cs="宋体" w:hint="eastAsia"/>
          <w:b/>
          <w:kern w:val="0"/>
          <w:sz w:val="32"/>
          <w:szCs w:val="32"/>
        </w:rPr>
        <w:t>研</w:t>
      </w:r>
      <w:proofErr w:type="gramEnd"/>
      <w:r w:rsidRPr="00002938">
        <w:rPr>
          <w:rFonts w:ascii="楷体" w:eastAsia="楷体" w:hAnsi="楷体" w:cs="宋体" w:hint="eastAsia"/>
          <w:b/>
          <w:kern w:val="0"/>
          <w:sz w:val="32"/>
          <w:szCs w:val="32"/>
        </w:rPr>
        <w:t>判机制，分领域</w:t>
      </w:r>
      <w:proofErr w:type="gramStart"/>
      <w:r w:rsidRPr="00002938">
        <w:rPr>
          <w:rFonts w:ascii="楷体" w:eastAsia="楷体" w:hAnsi="楷体" w:cs="宋体" w:hint="eastAsia"/>
          <w:b/>
          <w:kern w:val="0"/>
          <w:sz w:val="32"/>
          <w:szCs w:val="32"/>
        </w:rPr>
        <w:t>形成党风</w:t>
      </w:r>
      <w:proofErr w:type="gramEnd"/>
      <w:r w:rsidRPr="00002938">
        <w:rPr>
          <w:rFonts w:ascii="楷体" w:eastAsia="楷体" w:hAnsi="楷体" w:cs="宋体" w:hint="eastAsia"/>
          <w:b/>
          <w:kern w:val="0"/>
          <w:sz w:val="32"/>
          <w:szCs w:val="32"/>
        </w:rPr>
        <w:t>廉政建设情况报告。</w:t>
      </w:r>
      <w:r w:rsidRPr="00002938">
        <w:rPr>
          <w:rFonts w:ascii="仿宋" w:eastAsia="仿宋" w:hAnsi="仿宋" w:cs="宋体" w:hint="eastAsia"/>
          <w:kern w:val="0"/>
          <w:sz w:val="32"/>
          <w:szCs w:val="32"/>
        </w:rPr>
        <w:t>党委（党组）要定期分析本地区本部门本单位政治生态状况，经常听取纪检机关、党的工作机关相关报告，认真查找领导班子自身存在的突出问题，采取有力措施加以解决。纪检机关应当加强对审批监管、工程建设、资源开发、金融信贷等领域党风廉政建设情况的分析，注重发现普遍性问题，形成专题报告，促进同级党委领导班子加强对关键岗位的管理监督。</w:t>
      </w:r>
    </w:p>
    <w:p w:rsidR="004D2CB2" w:rsidRPr="00002938" w:rsidRDefault="004D2CB2" w:rsidP="00C2422B">
      <w:pPr>
        <w:widowControl/>
        <w:shd w:val="clear" w:color="auto" w:fill="FFFFFF"/>
        <w:spacing w:line="560" w:lineRule="exact"/>
        <w:ind w:firstLineChars="200" w:firstLine="643"/>
        <w:jc w:val="left"/>
        <w:rPr>
          <w:rFonts w:ascii="仿宋" w:eastAsia="仿宋" w:hAnsi="仿宋" w:cs="宋体"/>
          <w:kern w:val="0"/>
          <w:sz w:val="32"/>
          <w:szCs w:val="32"/>
        </w:rPr>
      </w:pPr>
      <w:r w:rsidRPr="00002938">
        <w:rPr>
          <w:rFonts w:ascii="楷体" w:eastAsia="楷体" w:hAnsi="楷体" w:cs="宋体" w:hint="eastAsia"/>
          <w:b/>
          <w:kern w:val="0"/>
          <w:sz w:val="32"/>
          <w:szCs w:val="32"/>
        </w:rPr>
        <w:lastRenderedPageBreak/>
        <w:t>（十四）完善纪委书记谈话提醒制度，如实报告领导班子成员履职尽责和廉洁自律情况。</w:t>
      </w:r>
      <w:r w:rsidRPr="00002938">
        <w:rPr>
          <w:rFonts w:ascii="仿宋" w:eastAsia="仿宋" w:hAnsi="仿宋" w:cs="宋体" w:hint="eastAsia"/>
          <w:kern w:val="0"/>
          <w:sz w:val="32"/>
          <w:szCs w:val="32"/>
        </w:rPr>
        <w:t>纪委书记应当牢固树立报告问题是本职、该报告不报告是失职的意识。发现领导班子成员有苗头性、倾向性问题的，及时进行提醒。发现存在重要问题的，向上级纪委和同级党委主要负责人报告，全面准确反映情况。不报告或者</w:t>
      </w:r>
      <w:proofErr w:type="gramStart"/>
      <w:r w:rsidRPr="00002938">
        <w:rPr>
          <w:rFonts w:ascii="仿宋" w:eastAsia="仿宋" w:hAnsi="仿宋" w:cs="宋体" w:hint="eastAsia"/>
          <w:kern w:val="0"/>
          <w:sz w:val="32"/>
          <w:szCs w:val="32"/>
        </w:rPr>
        <w:t>不</w:t>
      </w:r>
      <w:proofErr w:type="gramEnd"/>
      <w:r w:rsidRPr="00002938">
        <w:rPr>
          <w:rFonts w:ascii="仿宋" w:eastAsia="仿宋" w:hAnsi="仿宋" w:cs="宋体" w:hint="eastAsia"/>
          <w:kern w:val="0"/>
          <w:sz w:val="32"/>
          <w:szCs w:val="32"/>
        </w:rPr>
        <w:t>如实报告的，依规依纪严肃追究责任。</w:t>
      </w:r>
    </w:p>
    <w:p w:rsidR="004D2CB2" w:rsidRPr="00002938" w:rsidRDefault="004D2CB2" w:rsidP="00C2422B">
      <w:pPr>
        <w:widowControl/>
        <w:shd w:val="clear" w:color="auto" w:fill="FFFFFF"/>
        <w:spacing w:line="560" w:lineRule="exact"/>
        <w:ind w:firstLineChars="199" w:firstLine="637"/>
        <w:jc w:val="left"/>
        <w:rPr>
          <w:rFonts w:ascii="黑体" w:eastAsia="黑体" w:hAnsi="黑体" w:cs="宋体"/>
          <w:kern w:val="0"/>
          <w:sz w:val="32"/>
          <w:szCs w:val="32"/>
        </w:rPr>
      </w:pPr>
      <w:r w:rsidRPr="00002938">
        <w:rPr>
          <w:rFonts w:ascii="黑体" w:eastAsia="黑体" w:hAnsi="黑体" w:cs="宋体" w:hint="eastAsia"/>
          <w:bCs/>
          <w:kern w:val="0"/>
          <w:sz w:val="32"/>
          <w:szCs w:val="32"/>
        </w:rPr>
        <w:t>四、加强对下级领导班子的监督</w:t>
      </w:r>
    </w:p>
    <w:p w:rsidR="004D2CB2" w:rsidRPr="00002938" w:rsidRDefault="004D2CB2" w:rsidP="00C2422B">
      <w:pPr>
        <w:widowControl/>
        <w:shd w:val="clear" w:color="auto" w:fill="FFFFFF"/>
        <w:spacing w:line="560" w:lineRule="exact"/>
        <w:ind w:firstLineChars="200" w:firstLine="643"/>
        <w:jc w:val="left"/>
        <w:rPr>
          <w:rFonts w:ascii="仿宋" w:eastAsia="仿宋" w:hAnsi="仿宋" w:cs="宋体"/>
          <w:kern w:val="0"/>
          <w:sz w:val="32"/>
          <w:szCs w:val="32"/>
        </w:rPr>
      </w:pPr>
      <w:r w:rsidRPr="00002938">
        <w:rPr>
          <w:rFonts w:ascii="楷体" w:eastAsia="楷体" w:hAnsi="楷体" w:cs="宋体" w:hint="eastAsia"/>
          <w:b/>
          <w:kern w:val="0"/>
          <w:sz w:val="32"/>
          <w:szCs w:val="32"/>
        </w:rPr>
        <w:t>（十五）落实上级党组织对下级党组织的监督责任，把管理和监督寓于实施领导的全过程。</w:t>
      </w:r>
      <w:r w:rsidRPr="00002938">
        <w:rPr>
          <w:rFonts w:ascii="仿宋" w:eastAsia="仿宋" w:hAnsi="仿宋" w:cs="宋体" w:hint="eastAsia"/>
          <w:kern w:val="0"/>
          <w:sz w:val="32"/>
          <w:szCs w:val="32"/>
        </w:rPr>
        <w:t>党委（党组）要切实管好自己的“责任田”，综合运用检查抽查、指导民主生活会、受理信访举报、督促问题整改等方式，加强对下级领导班子及其成员特别是“一把手”的监督，做到责任清晰、主体明确、措施管用、行之有效。</w:t>
      </w:r>
    </w:p>
    <w:p w:rsidR="004D2CB2" w:rsidRPr="00002938" w:rsidRDefault="004D2CB2" w:rsidP="00C2422B">
      <w:pPr>
        <w:widowControl/>
        <w:shd w:val="clear" w:color="auto" w:fill="FFFFFF"/>
        <w:spacing w:line="560" w:lineRule="exact"/>
        <w:ind w:firstLineChars="200" w:firstLine="643"/>
        <w:jc w:val="left"/>
        <w:rPr>
          <w:rFonts w:ascii="仿宋" w:eastAsia="仿宋" w:hAnsi="仿宋" w:cs="宋体"/>
          <w:kern w:val="0"/>
          <w:sz w:val="32"/>
          <w:szCs w:val="32"/>
        </w:rPr>
      </w:pPr>
      <w:r w:rsidRPr="00002938">
        <w:rPr>
          <w:rFonts w:ascii="楷体" w:eastAsia="楷体" w:hAnsi="楷体" w:cs="宋体" w:hint="eastAsia"/>
          <w:b/>
          <w:kern w:val="0"/>
          <w:sz w:val="32"/>
          <w:szCs w:val="32"/>
        </w:rPr>
        <w:t>（十六）把制度的笼子扎得更紧更牢，推进监督工作规范化。</w:t>
      </w:r>
      <w:r w:rsidRPr="00002938">
        <w:rPr>
          <w:rFonts w:ascii="仿宋" w:eastAsia="仿宋" w:hAnsi="仿宋" w:cs="宋体" w:hint="eastAsia"/>
          <w:kern w:val="0"/>
          <w:sz w:val="32"/>
          <w:szCs w:val="32"/>
        </w:rPr>
        <w:t>党委（党组）要坚持用制度管权管事管人，健全任职回避、定期轮岗、干部交流制度，对“一把手”制定更严格的管理制度。坚持和完善领导干部报告个人有关事项制度，推进“一把手”个人有关事项在领导班子中公开工作。健全干部双重管理制度，明确主管方、协管方对双重管理干部的监督职责。</w:t>
      </w:r>
    </w:p>
    <w:p w:rsidR="004D2CB2" w:rsidRPr="00002938" w:rsidRDefault="004D2CB2" w:rsidP="00C2422B">
      <w:pPr>
        <w:widowControl/>
        <w:shd w:val="clear" w:color="auto" w:fill="FFFFFF"/>
        <w:spacing w:line="560" w:lineRule="exact"/>
        <w:ind w:firstLineChars="200" w:firstLine="643"/>
        <w:jc w:val="left"/>
        <w:rPr>
          <w:rFonts w:ascii="仿宋" w:eastAsia="仿宋" w:hAnsi="仿宋" w:cs="宋体"/>
          <w:kern w:val="0"/>
          <w:sz w:val="32"/>
          <w:szCs w:val="32"/>
        </w:rPr>
      </w:pPr>
      <w:r w:rsidRPr="00002938">
        <w:rPr>
          <w:rFonts w:ascii="楷体" w:eastAsia="楷体" w:hAnsi="楷体" w:cs="宋体" w:hint="eastAsia"/>
          <w:b/>
          <w:kern w:val="0"/>
          <w:sz w:val="32"/>
          <w:szCs w:val="32"/>
        </w:rPr>
        <w:t>（十七）规范领导干部家属从业行为，推动构建亲清政商关系。</w:t>
      </w:r>
      <w:r w:rsidRPr="00002938">
        <w:rPr>
          <w:rFonts w:ascii="仿宋" w:eastAsia="仿宋" w:hAnsi="仿宋" w:cs="宋体" w:hint="eastAsia"/>
          <w:kern w:val="0"/>
          <w:sz w:val="32"/>
          <w:szCs w:val="32"/>
        </w:rPr>
        <w:t>高级干部要带头执行规范领导干部配偶、子女及其配偶经商办企业行为规定，为全党</w:t>
      </w:r>
      <w:proofErr w:type="gramStart"/>
      <w:r w:rsidRPr="00002938">
        <w:rPr>
          <w:rFonts w:ascii="仿宋" w:eastAsia="仿宋" w:hAnsi="仿宋" w:cs="宋体" w:hint="eastAsia"/>
          <w:kern w:val="0"/>
          <w:sz w:val="32"/>
          <w:szCs w:val="32"/>
        </w:rPr>
        <w:t>作出</w:t>
      </w:r>
      <w:proofErr w:type="gramEnd"/>
      <w:r w:rsidRPr="00002938">
        <w:rPr>
          <w:rFonts w:ascii="仿宋" w:eastAsia="仿宋" w:hAnsi="仿宋" w:cs="宋体" w:hint="eastAsia"/>
          <w:kern w:val="0"/>
          <w:sz w:val="32"/>
          <w:szCs w:val="32"/>
        </w:rPr>
        <w:t>示范。党委（党组）要抓好相关规定落实，营造风清气正的政治生态。领导干部与企业家交往必须守住底线、把好分寸，“一把手”要带头落实“亲”、“清”要</w:t>
      </w:r>
      <w:r w:rsidRPr="00002938">
        <w:rPr>
          <w:rFonts w:ascii="仿宋" w:eastAsia="仿宋" w:hAnsi="仿宋" w:cs="宋体" w:hint="eastAsia"/>
          <w:kern w:val="0"/>
          <w:sz w:val="32"/>
          <w:szCs w:val="32"/>
        </w:rPr>
        <w:lastRenderedPageBreak/>
        <w:t>求，不得以权谋私，搞暗箱操作和利益输送；管住管好自己的家属亲友，决不允许他们利用本人职权敛财谋利，防止居心不良者对家庭成员进行“围猎”。党委（党组）、纪检机关要加强对构建亲清政商关系情况的监督检查，及时处置投诉举报，发现问题依规依纪严肃处理。</w:t>
      </w:r>
    </w:p>
    <w:p w:rsidR="004D2CB2" w:rsidRPr="00002938" w:rsidRDefault="004D2CB2" w:rsidP="00C2422B">
      <w:pPr>
        <w:widowControl/>
        <w:shd w:val="clear" w:color="auto" w:fill="FFFFFF"/>
        <w:spacing w:line="560" w:lineRule="exact"/>
        <w:ind w:firstLineChars="200" w:firstLine="643"/>
        <w:jc w:val="left"/>
        <w:rPr>
          <w:rFonts w:ascii="仿宋" w:eastAsia="仿宋" w:hAnsi="仿宋" w:cs="宋体"/>
          <w:kern w:val="0"/>
          <w:sz w:val="32"/>
          <w:szCs w:val="32"/>
        </w:rPr>
      </w:pPr>
      <w:r w:rsidRPr="00002938">
        <w:rPr>
          <w:rFonts w:ascii="楷体" w:eastAsia="楷体" w:hAnsi="楷体" w:cs="宋体" w:hint="eastAsia"/>
          <w:b/>
          <w:kern w:val="0"/>
          <w:sz w:val="32"/>
          <w:szCs w:val="32"/>
        </w:rPr>
        <w:t>（十八）加强上级党组织对下级单位领导班子民主生活会的指导，提高民主生活会质量。</w:t>
      </w:r>
      <w:r w:rsidRPr="00002938">
        <w:rPr>
          <w:rFonts w:ascii="仿宋" w:eastAsia="仿宋" w:hAnsi="仿宋" w:cs="宋体" w:hint="eastAsia"/>
          <w:kern w:val="0"/>
          <w:sz w:val="32"/>
          <w:szCs w:val="32"/>
        </w:rPr>
        <w:t>党委（党组）要履行组织开好民主生活会的领导责任，统一确定或者批准下级单位领导班子民主生活会主题，上级党组织领导班子成员有计划地参加下级单位领导班子民主生活会。组织部门应当会同纪检机关对下级单位领导班子民主生活会进行督促检查和指导，重点检查“一把手”开展批评和自我批评是否态度鲜明，民主生活会是否真正红脸出汗。对不按规定召开的严肃指出并纠正，对走过场的责令重新召开。对下级党组织所辖地区、部门、单位发生重大问题的，督促下级领导班子及时召开专题民主生活会。</w:t>
      </w:r>
    </w:p>
    <w:p w:rsidR="004D2CB2" w:rsidRPr="00002938" w:rsidRDefault="004D2CB2" w:rsidP="00C2422B">
      <w:pPr>
        <w:widowControl/>
        <w:shd w:val="clear" w:color="auto" w:fill="FFFFFF"/>
        <w:spacing w:line="560" w:lineRule="exact"/>
        <w:ind w:firstLineChars="200" w:firstLine="643"/>
        <w:jc w:val="left"/>
        <w:rPr>
          <w:rFonts w:ascii="仿宋" w:eastAsia="仿宋" w:hAnsi="仿宋" w:cs="宋体"/>
          <w:kern w:val="0"/>
          <w:sz w:val="32"/>
          <w:szCs w:val="32"/>
        </w:rPr>
      </w:pPr>
      <w:r w:rsidRPr="00002938">
        <w:rPr>
          <w:rFonts w:ascii="楷体" w:eastAsia="楷体" w:hAnsi="楷体" w:cs="宋体" w:hint="eastAsia"/>
          <w:b/>
          <w:kern w:val="0"/>
          <w:sz w:val="32"/>
          <w:szCs w:val="32"/>
        </w:rPr>
        <w:t>（十九）强化选人用人的组织把关，落实干部考察考核制度。</w:t>
      </w:r>
      <w:r w:rsidRPr="00002938">
        <w:rPr>
          <w:rFonts w:ascii="仿宋" w:eastAsia="仿宋" w:hAnsi="仿宋" w:cs="宋体" w:hint="eastAsia"/>
          <w:kern w:val="0"/>
          <w:sz w:val="32"/>
          <w:szCs w:val="32"/>
        </w:rPr>
        <w:t>党委（党组）要加强对干部选拔任用工作全过程监督，强化对下级领导班子成员特别是“一把手”拟任人选的把关，压实分析</w:t>
      </w:r>
      <w:proofErr w:type="gramStart"/>
      <w:r w:rsidRPr="00002938">
        <w:rPr>
          <w:rFonts w:ascii="仿宋" w:eastAsia="仿宋" w:hAnsi="仿宋" w:cs="宋体" w:hint="eastAsia"/>
          <w:kern w:val="0"/>
          <w:sz w:val="32"/>
          <w:szCs w:val="32"/>
        </w:rPr>
        <w:t>研</w:t>
      </w:r>
      <w:proofErr w:type="gramEnd"/>
      <w:r w:rsidRPr="00002938">
        <w:rPr>
          <w:rFonts w:ascii="仿宋" w:eastAsia="仿宋" w:hAnsi="仿宋" w:cs="宋体" w:hint="eastAsia"/>
          <w:kern w:val="0"/>
          <w:sz w:val="32"/>
          <w:szCs w:val="32"/>
        </w:rPr>
        <w:t>判和动议、民主推荐、考察、讨论决定等各环节的领导责任。组织部门应当按照好干部标准，严格“凡提四必”程序，全面考察干部。纪检机关应当动态更新领导干部廉政档案，严把党风廉政意见回复关。党委（党组）要对下级领导班子及其成员实行分级分类考核，同巡视巡察、经济责任审计、工作督查、相关业务部门考核发现的问题相结合，进行全面客观评价。每年可以选定部</w:t>
      </w:r>
      <w:r w:rsidRPr="00002938">
        <w:rPr>
          <w:rFonts w:ascii="仿宋" w:eastAsia="仿宋" w:hAnsi="仿宋" w:cs="宋体" w:hint="eastAsia"/>
          <w:kern w:val="0"/>
          <w:sz w:val="32"/>
          <w:szCs w:val="32"/>
        </w:rPr>
        <w:lastRenderedPageBreak/>
        <w:t>分“一把手”和领导班子进行重点考核，对问题反映较多的进行专项考核。</w:t>
      </w:r>
    </w:p>
    <w:p w:rsidR="004D2CB2" w:rsidRPr="00002938" w:rsidRDefault="004D2CB2" w:rsidP="00C2422B">
      <w:pPr>
        <w:widowControl/>
        <w:shd w:val="clear" w:color="auto" w:fill="FFFFFF"/>
        <w:spacing w:line="560" w:lineRule="exact"/>
        <w:ind w:firstLineChars="200" w:firstLine="643"/>
        <w:jc w:val="left"/>
        <w:rPr>
          <w:rFonts w:ascii="仿宋" w:eastAsia="仿宋" w:hAnsi="仿宋" w:cs="宋体"/>
          <w:kern w:val="0"/>
          <w:sz w:val="32"/>
          <w:szCs w:val="32"/>
        </w:rPr>
      </w:pPr>
      <w:r w:rsidRPr="00002938">
        <w:rPr>
          <w:rFonts w:ascii="楷体" w:eastAsia="楷体" w:hAnsi="楷体" w:cs="宋体" w:hint="eastAsia"/>
          <w:b/>
          <w:kern w:val="0"/>
          <w:sz w:val="32"/>
          <w:szCs w:val="32"/>
        </w:rPr>
        <w:t>（二十）定期分析</w:t>
      </w:r>
      <w:proofErr w:type="gramStart"/>
      <w:r w:rsidRPr="00002938">
        <w:rPr>
          <w:rFonts w:ascii="楷体" w:eastAsia="楷体" w:hAnsi="楷体" w:cs="宋体" w:hint="eastAsia"/>
          <w:b/>
          <w:kern w:val="0"/>
          <w:sz w:val="32"/>
          <w:szCs w:val="32"/>
        </w:rPr>
        <w:t>研</w:t>
      </w:r>
      <w:proofErr w:type="gramEnd"/>
      <w:r w:rsidRPr="00002938">
        <w:rPr>
          <w:rFonts w:ascii="楷体" w:eastAsia="楷体" w:hAnsi="楷体" w:cs="宋体" w:hint="eastAsia"/>
          <w:b/>
          <w:kern w:val="0"/>
          <w:sz w:val="32"/>
          <w:szCs w:val="32"/>
        </w:rPr>
        <w:t>判信访举报情况，对群众反映多的领导干部及时敲响警钟。</w:t>
      </w:r>
      <w:r w:rsidRPr="00002938">
        <w:rPr>
          <w:rFonts w:ascii="仿宋" w:eastAsia="仿宋" w:hAnsi="仿宋" w:cs="宋体" w:hint="eastAsia"/>
          <w:kern w:val="0"/>
          <w:sz w:val="32"/>
          <w:szCs w:val="32"/>
        </w:rPr>
        <w:t>党委（党组）要重视信访举报工作，了解掌握群众对领导干部特别是“一把手”的反映。领导干部要倾听群众呼声，严肃认真地对待群众的意见、批评。纪检机关、组织部门应当对信访举报情况定期开展分析</w:t>
      </w:r>
      <w:proofErr w:type="gramStart"/>
      <w:r w:rsidRPr="00002938">
        <w:rPr>
          <w:rFonts w:ascii="仿宋" w:eastAsia="仿宋" w:hAnsi="仿宋" w:cs="宋体" w:hint="eastAsia"/>
          <w:kern w:val="0"/>
          <w:sz w:val="32"/>
          <w:szCs w:val="32"/>
        </w:rPr>
        <w:t>研</w:t>
      </w:r>
      <w:proofErr w:type="gramEnd"/>
      <w:r w:rsidRPr="00002938">
        <w:rPr>
          <w:rFonts w:ascii="仿宋" w:eastAsia="仿宋" w:hAnsi="仿宋" w:cs="宋体" w:hint="eastAsia"/>
          <w:kern w:val="0"/>
          <w:sz w:val="32"/>
          <w:szCs w:val="32"/>
        </w:rPr>
        <w:t>判，对反映的问题提出有针对性的处置意见，督促信访举报比较集中的地方、部门、单位党组织查找分析原因。对涉及下级“一把手”及领导班子其他成员的信访举报问题进行专题分析，对社会反映突出、群众评价较差的领导干部情况及时报告，对一般性问题开展谈心谈话。</w:t>
      </w:r>
    </w:p>
    <w:p w:rsidR="004D2CB2" w:rsidRPr="00002938" w:rsidRDefault="004D2CB2" w:rsidP="00C2422B">
      <w:pPr>
        <w:widowControl/>
        <w:shd w:val="clear" w:color="auto" w:fill="FFFFFF"/>
        <w:spacing w:line="560" w:lineRule="exact"/>
        <w:ind w:firstLineChars="200" w:firstLine="643"/>
        <w:jc w:val="left"/>
        <w:rPr>
          <w:rFonts w:ascii="仿宋" w:eastAsia="仿宋" w:hAnsi="仿宋" w:cs="宋体"/>
          <w:kern w:val="0"/>
          <w:sz w:val="32"/>
          <w:szCs w:val="32"/>
        </w:rPr>
      </w:pPr>
      <w:r w:rsidRPr="00002938">
        <w:rPr>
          <w:rFonts w:ascii="楷体" w:eastAsia="楷体" w:hAnsi="楷体" w:cs="宋体" w:hint="eastAsia"/>
          <w:b/>
          <w:kern w:val="0"/>
          <w:sz w:val="32"/>
          <w:szCs w:val="32"/>
        </w:rPr>
        <w:t>（二十一）推动问题整改常态化，完善纪检监察建议制度。</w:t>
      </w:r>
      <w:r w:rsidRPr="00002938">
        <w:rPr>
          <w:rFonts w:ascii="仿宋" w:eastAsia="仿宋" w:hAnsi="仿宋" w:cs="宋体" w:hint="eastAsia"/>
          <w:kern w:val="0"/>
          <w:sz w:val="32"/>
          <w:szCs w:val="32"/>
        </w:rPr>
        <w:t>党委（党组）、纪检监察机关、组织部门要加强对问题整改情况的监督检查，通过审核整改报告、督办重点问题等方式，压实主体责任，督促整改落实到位。针对查处严重违纪违法案件暴露出的问题开展警示教育。完善纪检监察建议提出、督办、反馈和回访监督机制。对整改问题不及时不到位甚至拒不整改的，依规依纪严肃处理，对典型问题通报曝光。</w:t>
      </w:r>
    </w:p>
    <w:p w:rsidR="004D2CB2" w:rsidRPr="00002938" w:rsidRDefault="004D2CB2" w:rsidP="00C2422B">
      <w:pPr>
        <w:widowControl/>
        <w:shd w:val="clear" w:color="auto" w:fill="FFFFFF"/>
        <w:spacing w:line="560" w:lineRule="exact"/>
        <w:ind w:firstLineChars="199" w:firstLine="637"/>
        <w:jc w:val="left"/>
        <w:rPr>
          <w:rFonts w:ascii="黑体" w:eastAsia="黑体" w:hAnsi="黑体" w:cs="宋体"/>
          <w:kern w:val="0"/>
          <w:sz w:val="32"/>
          <w:szCs w:val="32"/>
        </w:rPr>
      </w:pPr>
      <w:r w:rsidRPr="00002938">
        <w:rPr>
          <w:rFonts w:ascii="黑体" w:eastAsia="黑体" w:hAnsi="黑体" w:cs="宋体" w:hint="eastAsia"/>
          <w:bCs/>
          <w:kern w:val="0"/>
          <w:sz w:val="32"/>
          <w:szCs w:val="32"/>
        </w:rPr>
        <w:t>五、切实加强党对监督工作的领导</w:t>
      </w:r>
    </w:p>
    <w:p w:rsidR="004D2CB2" w:rsidRPr="00002938" w:rsidRDefault="004D2CB2" w:rsidP="00C2422B">
      <w:pPr>
        <w:widowControl/>
        <w:shd w:val="clear" w:color="auto" w:fill="FFFFFF"/>
        <w:spacing w:line="560" w:lineRule="exact"/>
        <w:ind w:firstLineChars="200" w:firstLine="643"/>
        <w:jc w:val="left"/>
        <w:rPr>
          <w:rFonts w:ascii="仿宋" w:eastAsia="仿宋" w:hAnsi="仿宋" w:cs="宋体"/>
          <w:kern w:val="0"/>
          <w:sz w:val="32"/>
          <w:szCs w:val="32"/>
        </w:rPr>
      </w:pPr>
      <w:r w:rsidRPr="00002938">
        <w:rPr>
          <w:rFonts w:ascii="楷体" w:eastAsia="楷体" w:hAnsi="楷体" w:cs="宋体" w:hint="eastAsia"/>
          <w:b/>
          <w:kern w:val="0"/>
          <w:sz w:val="32"/>
          <w:szCs w:val="32"/>
        </w:rPr>
        <w:t>（二十二）加强党委（党组）对监督工作的领导，完善党内监督体系。</w:t>
      </w:r>
      <w:r w:rsidRPr="00002938">
        <w:rPr>
          <w:rFonts w:ascii="仿宋" w:eastAsia="仿宋" w:hAnsi="仿宋" w:cs="宋体" w:hint="eastAsia"/>
          <w:kern w:val="0"/>
          <w:sz w:val="32"/>
          <w:szCs w:val="32"/>
        </w:rPr>
        <w:t>各级党委（党组）必须坚决落实党中央关于全面从严治党的决策部署，领导好本地区本部门本单位党内监督工作，抓好督促检查。把对“一把手”和领导班子监督摆在管党治党突出位置，通过抓好“关键少数”带动“绝大多数”。统筹党内各项</w:t>
      </w:r>
      <w:r w:rsidRPr="00002938">
        <w:rPr>
          <w:rFonts w:ascii="仿宋" w:eastAsia="仿宋" w:hAnsi="仿宋" w:cs="宋体" w:hint="eastAsia"/>
          <w:kern w:val="0"/>
          <w:sz w:val="32"/>
          <w:szCs w:val="32"/>
        </w:rPr>
        <w:lastRenderedPageBreak/>
        <w:t>监督，支持和监督纪检机关履行监督责任，</w:t>
      </w:r>
      <w:proofErr w:type="gramStart"/>
      <w:r w:rsidRPr="00002938">
        <w:rPr>
          <w:rFonts w:ascii="仿宋" w:eastAsia="仿宋" w:hAnsi="仿宋" w:cs="宋体" w:hint="eastAsia"/>
          <w:kern w:val="0"/>
          <w:sz w:val="32"/>
          <w:szCs w:val="32"/>
        </w:rPr>
        <w:t>督促党</w:t>
      </w:r>
      <w:proofErr w:type="gramEnd"/>
      <w:r w:rsidRPr="00002938">
        <w:rPr>
          <w:rFonts w:ascii="仿宋" w:eastAsia="仿宋" w:hAnsi="仿宋" w:cs="宋体" w:hint="eastAsia"/>
          <w:kern w:val="0"/>
          <w:sz w:val="32"/>
          <w:szCs w:val="32"/>
        </w:rPr>
        <w:t>的工作机关加强职责范围</w:t>
      </w:r>
      <w:proofErr w:type="gramStart"/>
      <w:r w:rsidRPr="00002938">
        <w:rPr>
          <w:rFonts w:ascii="仿宋" w:eastAsia="仿宋" w:hAnsi="仿宋" w:cs="宋体" w:hint="eastAsia"/>
          <w:kern w:val="0"/>
          <w:sz w:val="32"/>
          <w:szCs w:val="32"/>
        </w:rPr>
        <w:t>内职能</w:t>
      </w:r>
      <w:proofErr w:type="gramEnd"/>
      <w:r w:rsidRPr="00002938">
        <w:rPr>
          <w:rFonts w:ascii="仿宋" w:eastAsia="仿宋" w:hAnsi="仿宋" w:cs="宋体" w:hint="eastAsia"/>
          <w:kern w:val="0"/>
          <w:sz w:val="32"/>
          <w:szCs w:val="32"/>
        </w:rPr>
        <w:t>监督工作，注重发挥基层党组织日常监督和党员民主监督作用。</w:t>
      </w:r>
    </w:p>
    <w:p w:rsidR="004D2CB2" w:rsidRPr="00002938" w:rsidRDefault="004D2CB2" w:rsidP="00C2422B">
      <w:pPr>
        <w:widowControl/>
        <w:shd w:val="clear" w:color="auto" w:fill="FFFFFF"/>
        <w:spacing w:line="560" w:lineRule="exact"/>
        <w:ind w:firstLineChars="200" w:firstLine="643"/>
        <w:jc w:val="left"/>
        <w:rPr>
          <w:rFonts w:ascii="仿宋" w:eastAsia="仿宋" w:hAnsi="仿宋" w:cs="宋体"/>
          <w:kern w:val="0"/>
          <w:sz w:val="32"/>
          <w:szCs w:val="32"/>
        </w:rPr>
      </w:pPr>
      <w:r w:rsidRPr="00002938">
        <w:rPr>
          <w:rFonts w:ascii="楷体" w:eastAsia="楷体" w:hAnsi="楷体" w:cs="宋体" w:hint="eastAsia"/>
          <w:b/>
          <w:kern w:val="0"/>
          <w:sz w:val="32"/>
          <w:szCs w:val="32"/>
        </w:rPr>
        <w:t>（二十三）以党内监督为主导，贯通各类监督。</w:t>
      </w:r>
      <w:r w:rsidRPr="00002938">
        <w:rPr>
          <w:rFonts w:ascii="仿宋" w:eastAsia="仿宋" w:hAnsi="仿宋" w:cs="宋体" w:hint="eastAsia"/>
          <w:kern w:val="0"/>
          <w:sz w:val="32"/>
          <w:szCs w:val="32"/>
        </w:rPr>
        <w:t>各级党委要切实发挥党内监督带动作用，推动人大监督、民主监督、行政监督、司法监督、审计监督、财会监督、统计监督、群众监督、舆论监督贯通协调、形成合力。加大统筹力度，整合各类监督信息资源，有效运用大数据，建立健全重大监督事项会商</w:t>
      </w:r>
      <w:proofErr w:type="gramStart"/>
      <w:r w:rsidRPr="00002938">
        <w:rPr>
          <w:rFonts w:ascii="仿宋" w:eastAsia="仿宋" w:hAnsi="仿宋" w:cs="宋体" w:hint="eastAsia"/>
          <w:kern w:val="0"/>
          <w:sz w:val="32"/>
          <w:szCs w:val="32"/>
        </w:rPr>
        <w:t>研</w:t>
      </w:r>
      <w:proofErr w:type="gramEnd"/>
      <w:r w:rsidRPr="00002938">
        <w:rPr>
          <w:rFonts w:ascii="仿宋" w:eastAsia="仿宋" w:hAnsi="仿宋" w:cs="宋体" w:hint="eastAsia"/>
          <w:kern w:val="0"/>
          <w:sz w:val="32"/>
          <w:szCs w:val="32"/>
        </w:rPr>
        <w:t>判、违纪违法问题线索移送机制，定期听取工作情况汇报，使各类监督更加协同有效。</w:t>
      </w:r>
    </w:p>
    <w:p w:rsidR="004D2CB2" w:rsidRPr="00002938" w:rsidRDefault="004D2CB2" w:rsidP="00C2422B">
      <w:pPr>
        <w:widowControl/>
        <w:shd w:val="clear" w:color="auto" w:fill="FFFFFF"/>
        <w:spacing w:line="560" w:lineRule="exact"/>
        <w:ind w:firstLineChars="200" w:firstLine="643"/>
        <w:jc w:val="left"/>
        <w:rPr>
          <w:rFonts w:ascii="仿宋" w:eastAsia="仿宋" w:hAnsi="仿宋" w:cs="宋体"/>
          <w:kern w:val="0"/>
          <w:sz w:val="32"/>
          <w:szCs w:val="32"/>
        </w:rPr>
      </w:pPr>
      <w:r w:rsidRPr="00002938">
        <w:rPr>
          <w:rFonts w:ascii="楷体" w:eastAsia="楷体" w:hAnsi="楷体" w:cs="宋体" w:hint="eastAsia"/>
          <w:b/>
          <w:kern w:val="0"/>
          <w:sz w:val="32"/>
          <w:szCs w:val="32"/>
        </w:rPr>
        <w:t>（二十四）发挥纪委监委专责机关作用，增强监督实效。</w:t>
      </w:r>
      <w:r w:rsidRPr="00002938">
        <w:rPr>
          <w:rFonts w:ascii="仿宋" w:eastAsia="仿宋" w:hAnsi="仿宋" w:cs="宋体" w:hint="eastAsia"/>
          <w:kern w:val="0"/>
          <w:sz w:val="32"/>
          <w:szCs w:val="32"/>
        </w:rPr>
        <w:t>纪委监委要强化政治监督，做实日常监督，督促各级“一把手”和领导班子履行好管党治党责任、落实好党中央重大决策部署。精准有效运用“四种形态”，以严格的执纪执法增强制度刚性，对滥用职权、以权谋私的坚决查处，对不抓不管、失职失责的严肃问责。加强对下级纪委监委的领导，大力支持下级纪委监委履行监督职责，推进纪律监督、监察监督、派驻监督、巡视监督统筹衔接，</w:t>
      </w:r>
      <w:proofErr w:type="gramStart"/>
      <w:r w:rsidRPr="00002938">
        <w:rPr>
          <w:rFonts w:ascii="仿宋" w:eastAsia="仿宋" w:hAnsi="仿宋" w:cs="宋体" w:hint="eastAsia"/>
          <w:kern w:val="0"/>
          <w:sz w:val="32"/>
          <w:szCs w:val="32"/>
        </w:rPr>
        <w:t>完善全</w:t>
      </w:r>
      <w:proofErr w:type="gramEnd"/>
      <w:r w:rsidRPr="00002938">
        <w:rPr>
          <w:rFonts w:ascii="仿宋" w:eastAsia="仿宋" w:hAnsi="仿宋" w:cs="宋体" w:hint="eastAsia"/>
          <w:kern w:val="0"/>
          <w:sz w:val="32"/>
          <w:szCs w:val="32"/>
        </w:rPr>
        <w:t>覆盖的监督机制。加强纪检监察机关自身建设，健全内控机制，自觉接受监督，确保权力受到严格约束。</w:t>
      </w:r>
    </w:p>
    <w:p w:rsidR="004D2CB2" w:rsidRPr="004D2CB2" w:rsidRDefault="004D2CB2" w:rsidP="00C2422B">
      <w:pPr>
        <w:widowControl/>
        <w:shd w:val="clear" w:color="auto" w:fill="FFFFFF"/>
        <w:spacing w:line="560" w:lineRule="exact"/>
        <w:ind w:firstLineChars="200" w:firstLine="643"/>
        <w:jc w:val="left"/>
        <w:rPr>
          <w:rFonts w:ascii="仿宋" w:eastAsia="仿宋" w:hAnsi="仿宋"/>
          <w:sz w:val="32"/>
          <w:szCs w:val="32"/>
        </w:rPr>
      </w:pPr>
      <w:r w:rsidRPr="00002938">
        <w:rPr>
          <w:rFonts w:ascii="楷体" w:eastAsia="楷体" w:hAnsi="楷体" w:cs="宋体" w:hint="eastAsia"/>
          <w:b/>
          <w:kern w:val="0"/>
          <w:sz w:val="32"/>
          <w:szCs w:val="32"/>
        </w:rPr>
        <w:t>（二十五）积极探索创新，增强针对性、有效性。</w:t>
      </w:r>
      <w:r w:rsidRPr="00002938">
        <w:rPr>
          <w:rFonts w:ascii="仿宋" w:eastAsia="仿宋" w:hAnsi="仿宋" w:cs="宋体" w:hint="eastAsia"/>
          <w:kern w:val="0"/>
          <w:sz w:val="32"/>
          <w:szCs w:val="32"/>
        </w:rPr>
        <w:t>各级党组织和领导干部要切实抓好本意见的贯彻落实，对各项监督制度不折不扣执行到位。加强分类指导，细化监督举措。坚持顶层设计和基层创新相结合，鼓励地方、部门和单位探索强化监督的有效办法，及时总结经验，不断增强监督实效。</w:t>
      </w:r>
    </w:p>
    <w:sectPr w:rsidR="004D2CB2" w:rsidRPr="004D2CB2" w:rsidSect="007F28EC">
      <w:footerReference w:type="default" r:id="rId8"/>
      <w:pgSz w:w="11907" w:h="16839" w:orient="landscape" w:code="8"/>
      <w:pgMar w:top="1474" w:right="1440" w:bottom="1474" w:left="144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4D3" w:rsidRDefault="00A954D3" w:rsidP="00385766">
      <w:r>
        <w:separator/>
      </w:r>
    </w:p>
  </w:endnote>
  <w:endnote w:type="continuationSeparator" w:id="0">
    <w:p w:rsidR="00A954D3" w:rsidRDefault="00A954D3" w:rsidP="0038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98672"/>
      <w:docPartObj>
        <w:docPartGallery w:val="Page Numbers (Bottom of Page)"/>
        <w:docPartUnique/>
      </w:docPartObj>
    </w:sdtPr>
    <w:sdtEndPr/>
    <w:sdtContent>
      <w:p w:rsidR="00385766" w:rsidRDefault="00385766">
        <w:pPr>
          <w:pStyle w:val="a6"/>
          <w:jc w:val="right"/>
        </w:pPr>
        <w:r>
          <w:fldChar w:fldCharType="begin"/>
        </w:r>
        <w:r>
          <w:instrText>PAGE   \* MERGEFORMAT</w:instrText>
        </w:r>
        <w:r>
          <w:fldChar w:fldCharType="separate"/>
        </w:r>
        <w:r w:rsidR="00893D2D" w:rsidRPr="00893D2D">
          <w:rPr>
            <w:noProof/>
            <w:lang w:val="zh-CN"/>
          </w:rPr>
          <w:t>-</w:t>
        </w:r>
        <w:r w:rsidR="00893D2D">
          <w:rPr>
            <w:noProof/>
          </w:rPr>
          <w:t xml:space="preserve"> 2 -</w:t>
        </w:r>
        <w:r>
          <w:fldChar w:fldCharType="end"/>
        </w:r>
      </w:p>
    </w:sdtContent>
  </w:sdt>
  <w:p w:rsidR="00385766" w:rsidRDefault="003857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4D3" w:rsidRDefault="00A954D3" w:rsidP="00385766">
      <w:r>
        <w:separator/>
      </w:r>
    </w:p>
  </w:footnote>
  <w:footnote w:type="continuationSeparator" w:id="0">
    <w:p w:rsidR="00A954D3" w:rsidRDefault="00A954D3" w:rsidP="00385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bookFoldPrinting/>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03B"/>
    <w:rsid w:val="00034E6B"/>
    <w:rsid w:val="000C526E"/>
    <w:rsid w:val="000C64FE"/>
    <w:rsid w:val="00175360"/>
    <w:rsid w:val="0036103B"/>
    <w:rsid w:val="00385766"/>
    <w:rsid w:val="003B145F"/>
    <w:rsid w:val="004D2CB2"/>
    <w:rsid w:val="007F28EC"/>
    <w:rsid w:val="00844744"/>
    <w:rsid w:val="00893D2D"/>
    <w:rsid w:val="00964444"/>
    <w:rsid w:val="009A0BCF"/>
    <w:rsid w:val="00A954D3"/>
    <w:rsid w:val="00C2422B"/>
    <w:rsid w:val="00C33F17"/>
    <w:rsid w:val="00D43287"/>
    <w:rsid w:val="00EC7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0BC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0BCF"/>
    <w:rPr>
      <w:b/>
      <w:bCs/>
    </w:rPr>
  </w:style>
  <w:style w:type="paragraph" w:styleId="a5">
    <w:name w:val="header"/>
    <w:basedOn w:val="a"/>
    <w:link w:val="Char"/>
    <w:uiPriority w:val="99"/>
    <w:unhideWhenUsed/>
    <w:rsid w:val="003857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85766"/>
    <w:rPr>
      <w:sz w:val="18"/>
      <w:szCs w:val="18"/>
    </w:rPr>
  </w:style>
  <w:style w:type="paragraph" w:styleId="a6">
    <w:name w:val="footer"/>
    <w:basedOn w:val="a"/>
    <w:link w:val="Char0"/>
    <w:uiPriority w:val="99"/>
    <w:unhideWhenUsed/>
    <w:rsid w:val="00385766"/>
    <w:pPr>
      <w:tabs>
        <w:tab w:val="center" w:pos="4153"/>
        <w:tab w:val="right" w:pos="8306"/>
      </w:tabs>
      <w:snapToGrid w:val="0"/>
      <w:jc w:val="left"/>
    </w:pPr>
    <w:rPr>
      <w:sz w:val="18"/>
      <w:szCs w:val="18"/>
    </w:rPr>
  </w:style>
  <w:style w:type="character" w:customStyle="1" w:styleId="Char0">
    <w:name w:val="页脚 Char"/>
    <w:basedOn w:val="a0"/>
    <w:link w:val="a6"/>
    <w:uiPriority w:val="99"/>
    <w:rsid w:val="00385766"/>
    <w:rPr>
      <w:sz w:val="18"/>
      <w:szCs w:val="18"/>
    </w:rPr>
  </w:style>
  <w:style w:type="paragraph" w:styleId="a7">
    <w:name w:val="Balloon Text"/>
    <w:basedOn w:val="a"/>
    <w:link w:val="Char1"/>
    <w:uiPriority w:val="99"/>
    <w:semiHidden/>
    <w:unhideWhenUsed/>
    <w:rsid w:val="007F28EC"/>
    <w:rPr>
      <w:sz w:val="18"/>
      <w:szCs w:val="18"/>
    </w:rPr>
  </w:style>
  <w:style w:type="character" w:customStyle="1" w:styleId="Char1">
    <w:name w:val="批注框文本 Char"/>
    <w:basedOn w:val="a0"/>
    <w:link w:val="a7"/>
    <w:uiPriority w:val="99"/>
    <w:semiHidden/>
    <w:rsid w:val="007F28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0BC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0BCF"/>
    <w:rPr>
      <w:b/>
      <w:bCs/>
    </w:rPr>
  </w:style>
  <w:style w:type="paragraph" w:styleId="a5">
    <w:name w:val="header"/>
    <w:basedOn w:val="a"/>
    <w:link w:val="Char"/>
    <w:uiPriority w:val="99"/>
    <w:unhideWhenUsed/>
    <w:rsid w:val="003857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85766"/>
    <w:rPr>
      <w:sz w:val="18"/>
      <w:szCs w:val="18"/>
    </w:rPr>
  </w:style>
  <w:style w:type="paragraph" w:styleId="a6">
    <w:name w:val="footer"/>
    <w:basedOn w:val="a"/>
    <w:link w:val="Char0"/>
    <w:uiPriority w:val="99"/>
    <w:unhideWhenUsed/>
    <w:rsid w:val="00385766"/>
    <w:pPr>
      <w:tabs>
        <w:tab w:val="center" w:pos="4153"/>
        <w:tab w:val="right" w:pos="8306"/>
      </w:tabs>
      <w:snapToGrid w:val="0"/>
      <w:jc w:val="left"/>
    </w:pPr>
    <w:rPr>
      <w:sz w:val="18"/>
      <w:szCs w:val="18"/>
    </w:rPr>
  </w:style>
  <w:style w:type="character" w:customStyle="1" w:styleId="Char0">
    <w:name w:val="页脚 Char"/>
    <w:basedOn w:val="a0"/>
    <w:link w:val="a6"/>
    <w:uiPriority w:val="99"/>
    <w:rsid w:val="00385766"/>
    <w:rPr>
      <w:sz w:val="18"/>
      <w:szCs w:val="18"/>
    </w:rPr>
  </w:style>
  <w:style w:type="paragraph" w:styleId="a7">
    <w:name w:val="Balloon Text"/>
    <w:basedOn w:val="a"/>
    <w:link w:val="Char1"/>
    <w:uiPriority w:val="99"/>
    <w:semiHidden/>
    <w:unhideWhenUsed/>
    <w:rsid w:val="007F28EC"/>
    <w:rPr>
      <w:sz w:val="18"/>
      <w:szCs w:val="18"/>
    </w:rPr>
  </w:style>
  <w:style w:type="character" w:customStyle="1" w:styleId="Char1">
    <w:name w:val="批注框文本 Char"/>
    <w:basedOn w:val="a0"/>
    <w:link w:val="a7"/>
    <w:uiPriority w:val="99"/>
    <w:semiHidden/>
    <w:rsid w:val="007F28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7089">
      <w:bodyDiv w:val="1"/>
      <w:marLeft w:val="0"/>
      <w:marRight w:val="0"/>
      <w:marTop w:val="0"/>
      <w:marBottom w:val="0"/>
      <w:divBdr>
        <w:top w:val="none" w:sz="0" w:space="0" w:color="auto"/>
        <w:left w:val="none" w:sz="0" w:space="0" w:color="auto"/>
        <w:bottom w:val="none" w:sz="0" w:space="0" w:color="auto"/>
        <w:right w:val="none" w:sz="0" w:space="0" w:color="auto"/>
      </w:divBdr>
    </w:div>
    <w:div w:id="587464884">
      <w:bodyDiv w:val="1"/>
      <w:marLeft w:val="0"/>
      <w:marRight w:val="0"/>
      <w:marTop w:val="0"/>
      <w:marBottom w:val="0"/>
      <w:divBdr>
        <w:top w:val="none" w:sz="0" w:space="0" w:color="auto"/>
        <w:left w:val="none" w:sz="0" w:space="0" w:color="auto"/>
        <w:bottom w:val="none" w:sz="0" w:space="0" w:color="auto"/>
        <w:right w:val="none" w:sz="0" w:space="0" w:color="auto"/>
      </w:divBdr>
    </w:div>
    <w:div w:id="746804061">
      <w:bodyDiv w:val="1"/>
      <w:marLeft w:val="0"/>
      <w:marRight w:val="0"/>
      <w:marTop w:val="0"/>
      <w:marBottom w:val="0"/>
      <w:divBdr>
        <w:top w:val="none" w:sz="0" w:space="0" w:color="auto"/>
        <w:left w:val="none" w:sz="0" w:space="0" w:color="auto"/>
        <w:bottom w:val="none" w:sz="0" w:space="0" w:color="auto"/>
        <w:right w:val="none" w:sz="0" w:space="0" w:color="auto"/>
      </w:divBdr>
    </w:div>
    <w:div w:id="9397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D16BF-6F50-4F13-AAD1-E5FCAA6A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23</Pages>
  <Words>1867</Words>
  <Characters>10647</Characters>
  <Application>Microsoft Office Word</Application>
  <DocSecurity>0</DocSecurity>
  <Lines>88</Lines>
  <Paragraphs>24</Paragraphs>
  <ScaleCrop>false</ScaleCrop>
  <Company>Microsoft</Company>
  <LinksUpToDate>false</LinksUpToDate>
  <CharactersWithSpaces>12490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11</cp:revision>
  <cp:lastPrinted>2021-06-22T00:53:00Z</cp:lastPrinted>
  <dcterms:created xsi:type="dcterms:W3CDTF">2021-06-22T00:25:00Z</dcterms:created>
  <dcterms:modified xsi:type="dcterms:W3CDTF">2021-06-22T01:29:00Z</dcterms:modified>
</cp:coreProperties>
</file>