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安徽审计职业学院党委中心组</w:t>
      </w:r>
    </w:p>
    <w:p>
      <w:pPr>
        <w:jc w:val="center"/>
        <w:rPr>
          <w:rFonts w:ascii="黑体" w:hAnsi="黑体" w:eastAsia="黑体"/>
          <w:sz w:val="24"/>
        </w:rPr>
      </w:pPr>
    </w:p>
    <w:p>
      <w:pPr>
        <w:jc w:val="center"/>
        <w:rPr>
          <w:rFonts w:ascii="黑体" w:hAnsi="黑体" w:eastAsia="黑体"/>
          <w:sz w:val="72"/>
          <w:szCs w:val="72"/>
        </w:rPr>
      </w:pPr>
      <w:r>
        <w:rPr>
          <w:rFonts w:hint="eastAsia" w:ascii="黑体" w:hAnsi="黑体" w:eastAsia="黑体"/>
          <w:sz w:val="72"/>
          <w:szCs w:val="72"/>
        </w:rPr>
        <w:t>学习材料</w:t>
      </w: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jc w:val="center"/>
        <w:rPr>
          <w:rFonts w:ascii="宋体" w:hAnsi="宋体"/>
          <w:sz w:val="44"/>
          <w:szCs w:val="44"/>
        </w:rPr>
      </w:pPr>
      <w:r>
        <w:rPr>
          <w:rFonts w:hint="eastAsia" w:ascii="宋体" w:hAnsi="宋体"/>
          <w:sz w:val="44"/>
          <w:szCs w:val="44"/>
        </w:rPr>
        <w:t>2020年</w:t>
      </w:r>
      <w:r>
        <w:rPr>
          <w:rFonts w:hint="eastAsia" w:ascii="宋体" w:hAnsi="宋体"/>
          <w:sz w:val="44"/>
          <w:szCs w:val="44"/>
          <w:lang w:val="en-US" w:eastAsia="zh-CN"/>
        </w:rPr>
        <w:t>2</w:t>
      </w:r>
      <w:r>
        <w:rPr>
          <w:rFonts w:hint="eastAsia" w:ascii="宋体" w:hAnsi="宋体"/>
          <w:sz w:val="44"/>
          <w:szCs w:val="44"/>
        </w:rPr>
        <w:t>月</w:t>
      </w:r>
      <w:r>
        <w:rPr>
          <w:rFonts w:hint="eastAsia" w:ascii="宋体" w:hAnsi="宋体"/>
          <w:sz w:val="44"/>
          <w:szCs w:val="44"/>
          <w:lang w:val="en-US" w:eastAsia="zh-CN"/>
        </w:rPr>
        <w:t>4</w:t>
      </w:r>
      <w:r>
        <w:rPr>
          <w:rFonts w:hint="eastAsia" w:ascii="宋体" w:hAnsi="宋体"/>
          <w:sz w:val="44"/>
          <w:szCs w:val="44"/>
        </w:rPr>
        <w:t>日</w:t>
      </w:r>
    </w:p>
    <w:p>
      <w:pPr>
        <w:adjustRightInd w:val="0"/>
        <w:snapToGrid w:val="0"/>
        <w:spacing w:line="360" w:lineRule="auto"/>
        <w:jc w:val="center"/>
        <w:rPr>
          <w:sz w:val="44"/>
          <w:szCs w:val="44"/>
        </w:rPr>
      </w:pPr>
    </w:p>
    <w:p>
      <w:pPr>
        <w:adjustRightInd w:val="0"/>
        <w:snapToGrid w:val="0"/>
        <w:spacing w:line="360" w:lineRule="auto"/>
        <w:jc w:val="center"/>
        <w:rPr>
          <w:sz w:val="44"/>
          <w:szCs w:val="44"/>
        </w:rPr>
      </w:pPr>
    </w:p>
    <w:p>
      <w:pPr>
        <w:adjustRightInd w:val="0"/>
        <w:snapToGrid w:val="0"/>
        <w:spacing w:line="360" w:lineRule="auto"/>
        <w:jc w:val="center"/>
        <w:rPr>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目  录</w:t>
      </w:r>
    </w:p>
    <w:p>
      <w:pPr>
        <w:jc w:val="left"/>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一、习近平</w:t>
      </w:r>
      <w:r>
        <w:rPr>
          <w:rFonts w:hint="eastAsia" w:ascii="仿宋" w:hAnsi="仿宋" w:eastAsia="仿宋"/>
          <w:sz w:val="32"/>
          <w:szCs w:val="32"/>
          <w:lang w:val="en-US" w:eastAsia="zh-CN"/>
        </w:rPr>
        <w:t>1月25日</w:t>
      </w:r>
      <w:r>
        <w:rPr>
          <w:rFonts w:hint="eastAsia" w:ascii="仿宋" w:hAnsi="仿宋" w:eastAsia="仿宋"/>
          <w:sz w:val="32"/>
          <w:szCs w:val="32"/>
        </w:rPr>
        <w:t>在</w:t>
      </w:r>
      <w:r>
        <w:rPr>
          <w:rFonts w:hint="eastAsia" w:ascii="仿宋" w:hAnsi="仿宋" w:eastAsia="仿宋"/>
          <w:sz w:val="32"/>
          <w:szCs w:val="32"/>
          <w:lang w:val="en-US" w:eastAsia="zh-CN"/>
        </w:rPr>
        <w:t>中共</w:t>
      </w:r>
      <w:r>
        <w:rPr>
          <w:rFonts w:hint="eastAsia" w:ascii="仿宋" w:hAnsi="仿宋" w:eastAsia="仿宋"/>
          <w:sz w:val="32"/>
          <w:szCs w:val="32"/>
        </w:rPr>
        <w:t>中央政治局</w:t>
      </w:r>
      <w:r>
        <w:rPr>
          <w:rFonts w:hint="eastAsia" w:ascii="仿宋" w:hAnsi="仿宋" w:eastAsia="仿宋"/>
          <w:sz w:val="32"/>
          <w:szCs w:val="32"/>
          <w:lang w:val="en-US" w:eastAsia="zh-CN"/>
        </w:rPr>
        <w:t>常务委员会研究新型冠状病毒感染的肺炎疫情防控工作会议上的讲话精神</w:t>
      </w:r>
      <w:r>
        <w:rPr>
          <w:rFonts w:hint="eastAsia" w:ascii="仿宋" w:hAnsi="仿宋" w:eastAsia="仿宋"/>
          <w:sz w:val="32"/>
          <w:szCs w:val="32"/>
        </w:rPr>
        <w:t>………………3</w:t>
      </w:r>
    </w:p>
    <w:p>
      <w:pPr>
        <w:widowControl/>
        <w:outlineLvl w:val="3"/>
        <w:rPr>
          <w:rFonts w:hint="eastAsia" w:ascii="仿宋" w:hAnsi="仿宋" w:eastAsia="仿宋"/>
          <w:sz w:val="32"/>
          <w:szCs w:val="32"/>
          <w:lang w:eastAsia="zh-CN"/>
        </w:rPr>
      </w:pPr>
      <w:r>
        <w:rPr>
          <w:rFonts w:hint="eastAsia" w:ascii="仿宋" w:hAnsi="仿宋" w:eastAsia="仿宋"/>
          <w:sz w:val="32"/>
          <w:szCs w:val="32"/>
        </w:rPr>
        <w:t>二、习近平</w:t>
      </w:r>
      <w:r>
        <w:rPr>
          <w:rFonts w:hint="eastAsia" w:ascii="仿宋" w:hAnsi="仿宋" w:eastAsia="仿宋"/>
          <w:sz w:val="32"/>
          <w:szCs w:val="32"/>
          <w:lang w:val="en-US" w:eastAsia="zh-CN"/>
        </w:rPr>
        <w:t>2月3日</w:t>
      </w:r>
      <w:r>
        <w:rPr>
          <w:rFonts w:hint="eastAsia" w:ascii="仿宋" w:hAnsi="仿宋" w:eastAsia="仿宋"/>
          <w:sz w:val="32"/>
          <w:szCs w:val="32"/>
        </w:rPr>
        <w:t>在</w:t>
      </w:r>
      <w:r>
        <w:rPr>
          <w:rFonts w:hint="eastAsia" w:ascii="仿宋" w:hAnsi="仿宋" w:eastAsia="仿宋"/>
          <w:sz w:val="32"/>
          <w:szCs w:val="32"/>
          <w:lang w:val="en-US" w:eastAsia="zh-CN"/>
        </w:rPr>
        <w:t>中共</w:t>
      </w:r>
      <w:r>
        <w:rPr>
          <w:rFonts w:hint="eastAsia" w:ascii="仿宋" w:hAnsi="仿宋" w:eastAsia="仿宋"/>
          <w:sz w:val="32"/>
          <w:szCs w:val="32"/>
        </w:rPr>
        <w:t>中央政治局</w:t>
      </w:r>
      <w:r>
        <w:rPr>
          <w:rFonts w:hint="eastAsia" w:ascii="仿宋" w:hAnsi="仿宋" w:eastAsia="仿宋"/>
          <w:sz w:val="32"/>
          <w:szCs w:val="32"/>
          <w:lang w:val="en-US" w:eastAsia="zh-CN"/>
        </w:rPr>
        <w:t>常务委员会研究新型冠状病毒感染的肺炎疫情防控工作会议上的讲话精神</w:t>
      </w:r>
      <w:r>
        <w:rPr>
          <w:rFonts w:hint="eastAsia" w:ascii="仿宋" w:hAnsi="仿宋" w:eastAsia="仿宋"/>
          <w:sz w:val="32"/>
          <w:szCs w:val="32"/>
        </w:rPr>
        <w:t>………………</w:t>
      </w:r>
      <w:r>
        <w:rPr>
          <w:rFonts w:hint="eastAsia" w:ascii="仿宋" w:hAnsi="仿宋" w:eastAsia="仿宋"/>
          <w:sz w:val="32"/>
          <w:szCs w:val="32"/>
          <w:lang w:val="en-US" w:eastAsia="zh-CN"/>
        </w:rPr>
        <w:t>7</w:t>
      </w:r>
    </w:p>
    <w:p>
      <w:pPr>
        <w:rPr>
          <w:rFonts w:hint="eastAsia" w:ascii="仿宋" w:hAnsi="仿宋" w:eastAsia="仿宋"/>
          <w:sz w:val="32"/>
          <w:szCs w:val="32"/>
          <w:lang w:eastAsia="zh-CN"/>
        </w:rPr>
      </w:pPr>
      <w:r>
        <w:rPr>
          <w:rFonts w:hint="eastAsia" w:ascii="仿宋" w:hAnsi="仿宋" w:eastAsia="仿宋"/>
          <w:sz w:val="32"/>
          <w:szCs w:val="32"/>
        </w:rPr>
        <w:t>三、习近平</w:t>
      </w:r>
      <w:r>
        <w:rPr>
          <w:rFonts w:hint="eastAsia" w:ascii="仿宋" w:hAnsi="仿宋" w:eastAsia="仿宋"/>
          <w:sz w:val="32"/>
          <w:szCs w:val="32"/>
          <w:lang w:val="en-US" w:eastAsia="zh-CN"/>
        </w:rPr>
        <w:t>作出重要指示要求各级党组织和广大党员干部团结带领广大人民群众坚决观察落实党中央决策部署紧紧依靠人民群众坚决打赢疫情防控阻击战</w:t>
      </w:r>
      <w:r>
        <w:rPr>
          <w:rFonts w:hint="eastAsia" w:ascii="仿宋" w:hAnsi="仿宋" w:eastAsia="仿宋"/>
          <w:sz w:val="32"/>
          <w:szCs w:val="32"/>
        </w:rPr>
        <w:t>…………………………………………1</w:t>
      </w:r>
      <w:r>
        <w:rPr>
          <w:rFonts w:hint="eastAsia" w:ascii="仿宋" w:hAnsi="仿宋" w:eastAsia="仿宋"/>
          <w:sz w:val="32"/>
          <w:szCs w:val="32"/>
          <w:lang w:val="en-US" w:eastAsia="zh-CN"/>
        </w:rPr>
        <w:t>4</w:t>
      </w:r>
    </w:p>
    <w:p>
      <w:pPr>
        <w:widowControl/>
        <w:outlineLvl w:val="3"/>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四、</w:t>
      </w:r>
      <w:r>
        <w:rPr>
          <w:rFonts w:hint="eastAsia" w:ascii="仿宋" w:hAnsi="仿宋" w:eastAsia="仿宋" w:cs="宋体"/>
          <w:color w:val="000000"/>
          <w:kern w:val="0"/>
          <w:sz w:val="32"/>
          <w:szCs w:val="32"/>
          <w:lang w:val="en-US" w:eastAsia="zh-CN"/>
        </w:rPr>
        <w:t>习近平在中央全面依法治国委员会第三次会议上的讲话精神</w:t>
      </w:r>
      <w:r>
        <w:rPr>
          <w:rFonts w:hint="eastAsia" w:ascii="仿宋" w:hAnsi="仿宋" w:eastAsia="仿宋"/>
          <w:sz w:val="32"/>
          <w:szCs w:val="32"/>
        </w:rPr>
        <w:t>……………………………………………………………………1</w:t>
      </w:r>
      <w:r>
        <w:rPr>
          <w:rFonts w:hint="eastAsia" w:ascii="仿宋" w:hAnsi="仿宋" w:eastAsia="仿宋"/>
          <w:sz w:val="32"/>
          <w:szCs w:val="32"/>
          <w:lang w:val="en-US" w:eastAsia="zh-CN"/>
        </w:rPr>
        <w:t>5</w:t>
      </w:r>
    </w:p>
    <w:p>
      <w:pPr>
        <w:widowControl/>
        <w:outlineLvl w:val="3"/>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五、</w:t>
      </w:r>
      <w:r>
        <w:rPr>
          <w:rFonts w:hint="eastAsia" w:ascii="仿宋" w:hAnsi="仿宋" w:eastAsia="仿宋" w:cs="宋体"/>
          <w:color w:val="000000"/>
          <w:kern w:val="0"/>
          <w:sz w:val="32"/>
          <w:szCs w:val="32"/>
          <w:lang w:val="en-US" w:eastAsia="zh-CN"/>
        </w:rPr>
        <w:t>习近平在北京市调研指导新型冠状病毒肺炎疫情防控工作时的重要讲话精神</w:t>
      </w:r>
      <w:r>
        <w:rPr>
          <w:rFonts w:hint="eastAsia" w:ascii="仿宋" w:hAnsi="仿宋" w:eastAsia="仿宋"/>
          <w:sz w:val="32"/>
          <w:szCs w:val="32"/>
        </w:rPr>
        <w:t>……………………………………………………</w:t>
      </w:r>
      <w:r>
        <w:rPr>
          <w:rFonts w:hint="eastAsia" w:ascii="仿宋" w:hAnsi="仿宋" w:eastAsia="仿宋"/>
          <w:sz w:val="32"/>
          <w:szCs w:val="32"/>
          <w:lang w:val="en-US" w:eastAsia="zh-CN"/>
        </w:rPr>
        <w:t>19</w:t>
      </w:r>
      <w:bookmarkStart w:id="0" w:name="_GoBack"/>
      <w:bookmarkEnd w:id="0"/>
    </w:p>
    <w:p>
      <w:pPr>
        <w:widowControl/>
        <w:outlineLvl w:val="3"/>
        <w:rPr>
          <w:rFonts w:ascii="仿宋" w:hAnsi="仿宋" w:eastAsia="仿宋" w:cs="宋体"/>
          <w:color w:val="000000"/>
          <w:kern w:val="0"/>
          <w:sz w:val="32"/>
          <w:szCs w:val="32"/>
        </w:rPr>
      </w:pPr>
    </w:p>
    <w:p>
      <w:pPr>
        <w:widowControl/>
        <w:spacing w:line="560" w:lineRule="exact"/>
        <w:jc w:val="center"/>
        <w:outlineLvl w:val="3"/>
        <w:rPr>
          <w:rFonts w:hint="eastAsia" w:ascii="仿宋" w:hAnsi="仿宋" w:eastAsia="仿宋" w:cs="宋体"/>
          <w:color w:val="000000"/>
          <w:kern w:val="0"/>
          <w:sz w:val="32"/>
          <w:szCs w:val="32"/>
        </w:rPr>
      </w:pPr>
    </w:p>
    <w:p>
      <w:pPr>
        <w:widowControl/>
        <w:spacing w:line="560" w:lineRule="exact"/>
        <w:jc w:val="center"/>
        <w:outlineLvl w:val="3"/>
        <w:rPr>
          <w:rFonts w:hint="eastAsia" w:ascii="仿宋" w:hAnsi="仿宋" w:eastAsia="仿宋" w:cs="宋体"/>
          <w:color w:val="000000"/>
          <w:kern w:val="0"/>
          <w:sz w:val="32"/>
          <w:szCs w:val="32"/>
        </w:rPr>
      </w:pPr>
    </w:p>
    <w:p>
      <w:pPr>
        <w:widowControl/>
        <w:spacing w:line="560" w:lineRule="exact"/>
        <w:jc w:val="center"/>
        <w:outlineLvl w:val="3"/>
        <w:rPr>
          <w:rFonts w:hint="eastAsia" w:ascii="仿宋" w:hAnsi="仿宋" w:eastAsia="仿宋" w:cs="宋体"/>
          <w:color w:val="000000"/>
          <w:kern w:val="0"/>
          <w:sz w:val="32"/>
          <w:szCs w:val="32"/>
        </w:rPr>
      </w:pPr>
    </w:p>
    <w:p>
      <w:pPr>
        <w:widowControl/>
        <w:spacing w:line="560" w:lineRule="exact"/>
        <w:jc w:val="center"/>
        <w:outlineLvl w:val="3"/>
        <w:rPr>
          <w:rFonts w:hint="eastAsia" w:ascii="仿宋" w:hAnsi="仿宋" w:eastAsia="仿宋" w:cs="宋体"/>
          <w:color w:val="000000"/>
          <w:kern w:val="0"/>
          <w:sz w:val="32"/>
          <w:szCs w:val="32"/>
        </w:rPr>
      </w:pPr>
    </w:p>
    <w:p>
      <w:pPr>
        <w:widowControl/>
        <w:spacing w:line="560" w:lineRule="exact"/>
        <w:jc w:val="center"/>
        <w:outlineLvl w:val="3"/>
        <w:rPr>
          <w:rFonts w:hint="eastAsia" w:ascii="仿宋" w:hAnsi="仿宋" w:eastAsia="仿宋" w:cs="宋体"/>
          <w:color w:val="000000"/>
          <w:kern w:val="0"/>
          <w:sz w:val="32"/>
          <w:szCs w:val="32"/>
        </w:rPr>
      </w:pPr>
    </w:p>
    <w:p>
      <w:pPr>
        <w:widowControl/>
        <w:spacing w:line="560" w:lineRule="exact"/>
        <w:jc w:val="center"/>
        <w:outlineLvl w:val="3"/>
        <w:rPr>
          <w:rFonts w:hint="eastAsia" w:ascii="仿宋" w:hAnsi="仿宋" w:eastAsia="仿宋" w:cs="宋体"/>
          <w:color w:val="000000"/>
          <w:kern w:val="0"/>
          <w:sz w:val="32"/>
          <w:szCs w:val="32"/>
        </w:rPr>
      </w:pPr>
    </w:p>
    <w:p>
      <w:pPr>
        <w:widowControl/>
        <w:spacing w:line="560" w:lineRule="exact"/>
        <w:jc w:val="both"/>
        <w:outlineLvl w:val="3"/>
        <w:rPr>
          <w:rFonts w:hint="eastAsia" w:ascii="仿宋" w:hAnsi="仿宋" w:eastAsia="仿宋" w:cs="宋体"/>
          <w:color w:val="000000"/>
          <w:kern w:val="0"/>
          <w:sz w:val="32"/>
          <w:szCs w:val="32"/>
        </w:rPr>
      </w:pPr>
    </w:p>
    <w:p>
      <w:pPr>
        <w:widowControl/>
        <w:spacing w:line="560" w:lineRule="exact"/>
        <w:jc w:val="both"/>
        <w:outlineLvl w:val="3"/>
        <w:rPr>
          <w:rFonts w:hint="eastAsia" w:ascii="仿宋" w:hAnsi="仿宋" w:eastAsia="仿宋" w:cs="宋体"/>
          <w:color w:val="000000"/>
          <w:kern w:val="0"/>
          <w:sz w:val="32"/>
          <w:szCs w:val="32"/>
        </w:rPr>
      </w:pPr>
    </w:p>
    <w:p>
      <w:pPr>
        <w:pStyle w:val="5"/>
        <w:shd w:val="clear" w:color="auto" w:fill="FFFFFF"/>
        <w:spacing w:before="0" w:beforeAutospacing="0" w:after="225" w:afterAutospacing="0"/>
        <w:ind w:firstLine="442" w:firstLineChars="100"/>
        <w:jc w:val="center"/>
        <w:rPr>
          <w:rFonts w:hint="eastAsia" w:ascii="仿宋" w:hAnsi="仿宋" w:eastAsia="仿宋" w:cs="Helvetica"/>
          <w:color w:val="404040"/>
          <w:sz w:val="44"/>
          <w:szCs w:val="44"/>
        </w:rPr>
      </w:pPr>
      <w:r>
        <w:rPr>
          <w:rFonts w:ascii="Helvetica" w:hAnsi="Helvetica" w:cs="Helvetica"/>
          <w:b/>
          <w:bCs/>
          <w:color w:val="404040"/>
          <w:sz w:val="44"/>
          <w:szCs w:val="44"/>
          <w:shd w:val="clear" w:color="auto" w:fill="FFFFFF"/>
        </w:rPr>
        <w:t xml:space="preserve">中共中央政治局常务委员会召开会议研究新型冠状病毒感染的肺炎疫情防控工作 </w:t>
      </w:r>
      <w:r>
        <w:rPr>
          <w:rFonts w:hint="eastAsia" w:ascii="Helvetica" w:hAnsi="Helvetica" w:cs="Helvetica"/>
          <w:b/>
          <w:bCs/>
          <w:color w:val="404040"/>
          <w:sz w:val="44"/>
          <w:szCs w:val="44"/>
          <w:shd w:val="clear" w:color="auto" w:fill="FFFFFF"/>
        </w:rPr>
        <w:t xml:space="preserve">  </w:t>
      </w:r>
      <w:r>
        <w:rPr>
          <w:rFonts w:ascii="Helvetica" w:hAnsi="Helvetica" w:cs="Helvetica"/>
          <w:b/>
          <w:bCs/>
          <w:color w:val="404040"/>
          <w:sz w:val="44"/>
          <w:szCs w:val="44"/>
          <w:shd w:val="clear" w:color="auto" w:fill="FFFFFF"/>
        </w:rPr>
        <w:t>中共中央总书记习近平主持会议</w:t>
      </w:r>
    </w:p>
    <w:p>
      <w:pPr>
        <w:pStyle w:val="5"/>
        <w:shd w:val="clear" w:color="auto" w:fill="FFFFFF"/>
        <w:spacing w:before="0" w:beforeAutospacing="0" w:after="225" w:afterAutospacing="0"/>
        <w:ind w:firstLine="640" w:firstLineChars="200"/>
        <w:rPr>
          <w:rFonts w:ascii="仿宋" w:hAnsi="仿宋" w:eastAsia="仿宋" w:cs="Helvetica"/>
          <w:color w:val="404040"/>
          <w:sz w:val="32"/>
          <w:szCs w:val="32"/>
        </w:rPr>
      </w:pPr>
      <w:r>
        <w:rPr>
          <w:rFonts w:ascii="仿宋" w:hAnsi="仿宋" w:eastAsia="仿宋" w:cs="Helvetica"/>
          <w:color w:val="404040"/>
          <w:sz w:val="32"/>
          <w:szCs w:val="32"/>
        </w:rPr>
        <w:t>1月25日农历正月初一，中共中央政治局常务委员会召开会议，专门听取新型冠状病毒感染的肺炎疫情防控工作汇报，对疫情防控特别是患者治疗工作进行再研究、再部署、再动员。中共中央总书记习近平主持会议并发表重要讲话。</w:t>
      </w:r>
    </w:p>
    <w:p>
      <w:pPr>
        <w:pStyle w:val="5"/>
        <w:shd w:val="clear" w:color="auto" w:fill="FFFFFF"/>
        <w:spacing w:before="0" w:beforeAutospacing="0" w:after="225" w:afterAutospacing="0"/>
        <w:rPr>
          <w:rFonts w:ascii="仿宋" w:hAnsi="仿宋" w:eastAsia="仿宋" w:cs="Helvetica"/>
          <w:color w:val="404040"/>
          <w:sz w:val="32"/>
          <w:szCs w:val="32"/>
        </w:rPr>
      </w:pPr>
      <w:r>
        <w:rPr>
          <w:rFonts w:ascii="仿宋" w:hAnsi="仿宋" w:eastAsia="仿宋" w:cs="Helvetica"/>
          <w:color w:val="404040"/>
          <w:sz w:val="32"/>
          <w:szCs w:val="32"/>
        </w:rPr>
        <w:t>　　会议决定，党中央成立应对疫情工作领导小组，在中央政治局常务委员会领导下开展工作。党中央向湖北等疫情严重地区派出指导组，推动有关地方全面加强防控一线工作。</w:t>
      </w:r>
    </w:p>
    <w:p>
      <w:pPr>
        <w:pStyle w:val="5"/>
        <w:shd w:val="clear" w:color="auto" w:fill="FFFFFF"/>
        <w:spacing w:before="0" w:beforeAutospacing="0" w:after="225" w:afterAutospacing="0"/>
        <w:rPr>
          <w:rFonts w:ascii="仿宋" w:hAnsi="仿宋" w:eastAsia="仿宋" w:cs="Helvetica"/>
          <w:color w:val="404040"/>
          <w:sz w:val="32"/>
          <w:szCs w:val="32"/>
        </w:rPr>
      </w:pPr>
      <w:r>
        <w:rPr>
          <w:rFonts w:ascii="仿宋" w:hAnsi="仿宋" w:eastAsia="仿宋" w:cs="Helvetica"/>
          <w:color w:val="404040"/>
          <w:sz w:val="32"/>
          <w:szCs w:val="32"/>
        </w:rPr>
        <w:t>　　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pPr>
        <w:pStyle w:val="5"/>
        <w:shd w:val="clear" w:color="auto" w:fill="FFFFFF"/>
        <w:spacing w:before="0" w:beforeAutospacing="0" w:after="225" w:afterAutospacing="0"/>
        <w:rPr>
          <w:rFonts w:ascii="仿宋" w:hAnsi="仿宋" w:eastAsia="仿宋" w:cs="Helvetica"/>
          <w:color w:val="404040"/>
          <w:sz w:val="32"/>
          <w:szCs w:val="32"/>
        </w:rPr>
      </w:pPr>
      <w:r>
        <w:rPr>
          <w:rFonts w:ascii="仿宋" w:hAnsi="仿宋" w:eastAsia="仿宋" w:cs="Helvetica"/>
          <w:color w:val="404040"/>
          <w:sz w:val="32"/>
          <w:szCs w:val="32"/>
        </w:rPr>
        <w:t>　　习近平指出，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pStyle w:val="5"/>
        <w:shd w:val="clear" w:color="auto" w:fill="FFFFFF"/>
        <w:spacing w:before="0" w:beforeAutospacing="0" w:after="225" w:afterAutospacing="0"/>
        <w:rPr>
          <w:rFonts w:ascii="仿宋" w:hAnsi="仿宋" w:eastAsia="仿宋" w:cs="Helvetica"/>
          <w:color w:val="404040"/>
          <w:sz w:val="32"/>
          <w:szCs w:val="32"/>
        </w:rPr>
      </w:pPr>
      <w:r>
        <w:rPr>
          <w:rFonts w:ascii="仿宋" w:hAnsi="仿宋" w:eastAsia="仿宋" w:cs="Helvetica"/>
          <w:color w:val="404040"/>
          <w:sz w:val="32"/>
          <w:szCs w:val="32"/>
        </w:rPr>
        <w:t>　　会议强调，湖北省武汉市等地近期陆续发生新型冠状病毒感染的肺炎疫情以来，习近平总书记始终高度重视，多次召开会议、多次听取汇报、作出重要指示，要求各级党委和政府及有关部门要把人民群众生命安全和身体健康放在第一位，制定周密方案，组织各方力量开展防控，采取切实有效措施，坚决遏制疫情蔓延势头。在党中央坚强领导下，国务院多次召开会议研究部署，深入学习贯彻习近平总书记重要指示精神，充分发挥联防联控机制作用，加强统筹调度，及时研究解决防控工作中的问题，各项防控措施正有力有序开展。</w:t>
      </w:r>
    </w:p>
    <w:p>
      <w:pPr>
        <w:pStyle w:val="5"/>
        <w:shd w:val="clear" w:color="auto" w:fill="FFFFFF"/>
        <w:spacing w:before="0" w:beforeAutospacing="0" w:after="225" w:afterAutospacing="0"/>
        <w:rPr>
          <w:rFonts w:ascii="仿宋" w:hAnsi="仿宋" w:eastAsia="仿宋" w:cs="Helvetica"/>
          <w:color w:val="404040"/>
          <w:sz w:val="32"/>
          <w:szCs w:val="32"/>
        </w:rPr>
      </w:pPr>
      <w:r>
        <w:rPr>
          <w:rFonts w:ascii="仿宋" w:hAnsi="仿宋" w:eastAsia="仿宋" w:cs="Helvetica"/>
          <w:color w:val="404040"/>
          <w:sz w:val="32"/>
          <w:szCs w:val="32"/>
        </w:rPr>
        <w:t>　　会议指出，要分类指导各地做好疫情防控工作。湖北省和武汉市疫情防控事关全局。湖北省要把疫情防控工作作为当前头等大事，采取更严格的措施，内防扩散、外防输出，对所有患者进行集中隔离救治，对所有密切接触人员采取居家医学管理，对进出武汉人员实行严格管控，坚决防止疫情扩散。要切实保障湖北省和武汉市各种物资供应，确保人民群众正常基本生活。其他所有省份要加强对流动人员的疫情监测和防控，严格隔离确诊患者，对疑似病例和密切接触者要按医学要求进行隔离和检查。各市县乡（镇）要保持高度警惕，做好应急预案和应对准备，必要时立即启动。各地要减少春节期间大型公众活动，尽量避免人员大规模聚集。</w:t>
      </w:r>
    </w:p>
    <w:p>
      <w:pPr>
        <w:pStyle w:val="5"/>
        <w:shd w:val="clear" w:color="auto" w:fill="FFFFFF"/>
        <w:spacing w:before="0" w:beforeAutospacing="0" w:after="225" w:afterAutospacing="0"/>
        <w:rPr>
          <w:rFonts w:ascii="仿宋" w:hAnsi="仿宋" w:eastAsia="仿宋" w:cs="Helvetica"/>
          <w:color w:val="404040"/>
          <w:sz w:val="32"/>
          <w:szCs w:val="32"/>
        </w:rPr>
      </w:pPr>
      <w:r>
        <w:rPr>
          <w:rFonts w:ascii="仿宋" w:hAnsi="仿宋" w:eastAsia="仿宋" w:cs="Helvetica"/>
          <w:color w:val="404040"/>
          <w:sz w:val="32"/>
          <w:szCs w:val="32"/>
        </w:rPr>
        <w:t>　　会议强调，要全力以赴救治感染患者。要按照“集中患者、集中专家、集中资源、集中救治”的原则，将重症病例集中到综合力量强的定点医疗机构进行救治，及时收治所有确诊病人。要尽快充实医疗救治队伍力量，把地方和军队医疗资源统筹起来，合理使用，形成合力。要不断完善诊疗方案，坚持中西医结合，尽快明确诊疗程序、有效治疗药物、重症病人的抢救措施。要加强患者医疗救治费用保障，确保患者得到及时救治，决不能因费用问题耽误患者救治。要关心和保护好广大医疗卫生人员，做好防护设备配置、防护措施落实。</w:t>
      </w:r>
    </w:p>
    <w:p>
      <w:pPr>
        <w:pStyle w:val="5"/>
        <w:shd w:val="clear" w:color="auto" w:fill="FFFFFF"/>
        <w:spacing w:before="0" w:beforeAutospacing="0" w:after="225" w:afterAutospacing="0"/>
        <w:rPr>
          <w:rFonts w:ascii="仿宋" w:hAnsi="仿宋" w:eastAsia="仿宋" w:cs="Helvetica"/>
          <w:color w:val="404040"/>
          <w:sz w:val="32"/>
          <w:szCs w:val="32"/>
        </w:rPr>
      </w:pPr>
      <w:r>
        <w:rPr>
          <w:rFonts w:ascii="仿宋" w:hAnsi="仿宋" w:eastAsia="仿宋" w:cs="Helvetica"/>
          <w:color w:val="404040"/>
          <w:sz w:val="32"/>
          <w:szCs w:val="32"/>
        </w:rPr>
        <w:t>　　会议指出，要依法科学有序防控。要做好疫情监测、排查、预警等工作，切实做到早发现、早报告、早隔离、早治疗。要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要及早研判疫情传播扩散风险，加强溯源和病原学检测分析，加快治疗药品和疫苗研发，提高疫情防控的科学性和有效性。</w:t>
      </w:r>
    </w:p>
    <w:p>
      <w:pPr>
        <w:pStyle w:val="5"/>
        <w:shd w:val="clear" w:color="auto" w:fill="FFFFFF"/>
        <w:spacing w:before="0" w:beforeAutospacing="0" w:after="225" w:afterAutospacing="0"/>
        <w:rPr>
          <w:rFonts w:ascii="仿宋" w:hAnsi="仿宋" w:eastAsia="仿宋" w:cs="Helvetica"/>
          <w:color w:val="404040"/>
          <w:sz w:val="32"/>
          <w:szCs w:val="32"/>
        </w:rPr>
      </w:pPr>
      <w:r>
        <w:rPr>
          <w:rFonts w:ascii="仿宋" w:hAnsi="仿宋" w:eastAsia="仿宋" w:cs="Helvetica"/>
          <w:color w:val="404040"/>
          <w:sz w:val="32"/>
          <w:szCs w:val="32"/>
        </w:rPr>
        <w:t>　　会议强调，要及时准确、公开透明发布疫情，回应境内外关切。要加强舆论引导，加强有关政策措施宣传解读工作，增强群众自我防病意识和社会信心。要及时向世界卫生组织有关国家和地区组织及港澳台地区通报疫情信息，加强合作、全力应对，共同维护地区和全球卫生安全。</w:t>
      </w:r>
    </w:p>
    <w:p/>
    <w:p>
      <w:pPr>
        <w:widowControl/>
        <w:spacing w:line="560" w:lineRule="exact"/>
        <w:jc w:val="center"/>
        <w:outlineLvl w:val="3"/>
        <w:rPr>
          <w:rFonts w:ascii="仿宋" w:hAnsi="仿宋" w:eastAsia="仿宋" w:cs="宋体"/>
          <w:color w:val="000000"/>
          <w:kern w:val="0"/>
          <w:sz w:val="32"/>
          <w:szCs w:val="32"/>
        </w:rPr>
      </w:pPr>
    </w:p>
    <w:p>
      <w:pPr>
        <w:widowControl/>
        <w:spacing w:line="560" w:lineRule="exact"/>
        <w:jc w:val="center"/>
        <w:outlineLvl w:val="3"/>
        <w:rPr>
          <w:rFonts w:ascii="仿宋" w:hAnsi="仿宋" w:eastAsia="仿宋" w:cs="宋体"/>
          <w:color w:val="000000"/>
          <w:kern w:val="0"/>
          <w:sz w:val="32"/>
          <w:szCs w:val="32"/>
        </w:rPr>
      </w:pPr>
    </w:p>
    <w:p>
      <w:pPr>
        <w:widowControl/>
        <w:spacing w:line="560" w:lineRule="exact"/>
        <w:jc w:val="center"/>
        <w:outlineLvl w:val="3"/>
        <w:rPr>
          <w:rFonts w:ascii="仿宋" w:hAnsi="仿宋" w:eastAsia="仿宋" w:cs="宋体"/>
          <w:color w:val="000000"/>
          <w:kern w:val="0"/>
          <w:sz w:val="32"/>
          <w:szCs w:val="32"/>
        </w:rPr>
      </w:pPr>
    </w:p>
    <w:p>
      <w:pPr>
        <w:widowControl/>
        <w:spacing w:line="560" w:lineRule="exact"/>
        <w:jc w:val="center"/>
        <w:outlineLvl w:val="3"/>
        <w:rPr>
          <w:rFonts w:ascii="仿宋" w:hAnsi="仿宋" w:eastAsia="仿宋" w:cs="宋体"/>
          <w:color w:val="000000"/>
          <w:kern w:val="0"/>
          <w:sz w:val="32"/>
          <w:szCs w:val="32"/>
        </w:rPr>
      </w:pPr>
    </w:p>
    <w:p>
      <w:pPr>
        <w:widowControl/>
        <w:spacing w:line="560" w:lineRule="exact"/>
        <w:jc w:val="center"/>
        <w:outlineLvl w:val="3"/>
        <w:rPr>
          <w:rFonts w:ascii="仿宋" w:hAnsi="仿宋" w:eastAsia="仿宋" w:cs="宋体"/>
          <w:color w:val="000000"/>
          <w:kern w:val="0"/>
          <w:sz w:val="32"/>
          <w:szCs w:val="32"/>
        </w:rPr>
      </w:pPr>
    </w:p>
    <w:p>
      <w:pPr>
        <w:widowControl/>
        <w:spacing w:line="560" w:lineRule="exact"/>
        <w:jc w:val="center"/>
        <w:outlineLvl w:val="3"/>
        <w:rPr>
          <w:rFonts w:ascii="仿宋" w:hAnsi="仿宋" w:eastAsia="仿宋" w:cs="宋体"/>
          <w:color w:val="000000"/>
          <w:kern w:val="0"/>
          <w:sz w:val="32"/>
          <w:szCs w:val="32"/>
        </w:rPr>
      </w:pPr>
    </w:p>
    <w:p>
      <w:pPr>
        <w:widowControl/>
        <w:spacing w:before="300" w:after="75" w:line="600" w:lineRule="atLeast"/>
        <w:jc w:val="center"/>
        <w:outlineLvl w:val="2"/>
        <w:rPr>
          <w:rFonts w:ascii="微软雅黑" w:hAnsi="微软雅黑" w:eastAsia="宋体" w:cs="宋体"/>
          <w:b/>
          <w:bCs/>
          <w:color w:val="0F0F0F"/>
          <w:kern w:val="0"/>
          <w:sz w:val="30"/>
          <w:szCs w:val="30"/>
        </w:rPr>
      </w:pPr>
      <w:r>
        <w:rPr>
          <w:rFonts w:ascii="微软雅黑" w:hAnsi="微软雅黑" w:eastAsia="宋体" w:cs="宋体"/>
          <w:b/>
          <w:bCs/>
          <w:color w:val="0F0F0F"/>
          <w:kern w:val="0"/>
          <w:sz w:val="30"/>
          <w:szCs w:val="30"/>
        </w:rPr>
        <w:t>中共中央政治局常务委员会召开会议</w:t>
      </w:r>
    </w:p>
    <w:p>
      <w:pPr>
        <w:widowControl/>
        <w:spacing w:before="75" w:after="150" w:line="855" w:lineRule="atLeast"/>
        <w:jc w:val="center"/>
        <w:outlineLvl w:val="0"/>
        <w:rPr>
          <w:rFonts w:ascii="微软雅黑" w:hAnsi="微软雅黑" w:eastAsia="宋体" w:cs="宋体"/>
          <w:b/>
          <w:bCs/>
          <w:color w:val="222222"/>
          <w:kern w:val="36"/>
          <w:sz w:val="57"/>
          <w:szCs w:val="57"/>
        </w:rPr>
      </w:pPr>
      <w:r>
        <w:rPr>
          <w:rFonts w:ascii="微软雅黑" w:hAnsi="微软雅黑" w:eastAsia="宋体" w:cs="宋体"/>
          <w:b/>
          <w:bCs/>
          <w:color w:val="222222"/>
          <w:kern w:val="36"/>
          <w:sz w:val="57"/>
          <w:szCs w:val="57"/>
        </w:rPr>
        <w:t>研究加强新型冠状病毒感染的肺炎疫情防控工作</w:t>
      </w:r>
    </w:p>
    <w:p>
      <w:pPr>
        <w:widowControl/>
        <w:spacing w:before="75" w:after="225" w:line="600" w:lineRule="atLeast"/>
        <w:jc w:val="center"/>
        <w:outlineLvl w:val="3"/>
        <w:rPr>
          <w:rFonts w:hint="eastAsia" w:ascii="微软雅黑" w:hAnsi="微软雅黑" w:eastAsia="宋体" w:cs="宋体"/>
          <w:b/>
          <w:bCs/>
          <w:color w:val="0F0F0F"/>
          <w:kern w:val="0"/>
          <w:sz w:val="30"/>
          <w:szCs w:val="30"/>
        </w:rPr>
      </w:pPr>
      <w:r>
        <w:rPr>
          <w:rFonts w:ascii="微软雅黑" w:hAnsi="微软雅黑" w:eastAsia="宋体" w:cs="宋体"/>
          <w:b/>
          <w:bCs/>
          <w:color w:val="0F0F0F"/>
          <w:kern w:val="0"/>
          <w:sz w:val="30"/>
          <w:szCs w:val="30"/>
        </w:rPr>
        <w:t>中共中央总书记习近平主持会议</w:t>
      </w:r>
    </w:p>
    <w:p>
      <w:pPr>
        <w:pStyle w:val="5"/>
        <w:spacing w:before="375" w:beforeAutospacing="0" w:after="375" w:afterAutospacing="0" w:line="486" w:lineRule="atLeast"/>
        <w:ind w:firstLine="640" w:firstLineChars="200"/>
        <w:rPr>
          <w:rFonts w:ascii="仿宋" w:hAnsi="仿宋" w:eastAsia="仿宋"/>
          <w:color w:val="222222"/>
          <w:sz w:val="32"/>
          <w:szCs w:val="32"/>
        </w:rPr>
      </w:pPr>
      <w:r>
        <w:rPr>
          <w:rFonts w:ascii="仿宋" w:hAnsi="仿宋" w:eastAsia="仿宋"/>
          <w:color w:val="222222"/>
          <w:sz w:val="32"/>
          <w:szCs w:val="32"/>
        </w:rPr>
        <w:t>中共中央政治局常务委员会2月3日召开会议，听取中央应对新型冠状病毒感染肺炎疫情工作领导小组和有关部门关于疫情防控工作情况的汇报，研究下一步疫情防控工作。中共中央总书记习近平主持会议并发表重要讲话。</w:t>
      </w:r>
    </w:p>
    <w:p>
      <w:pPr>
        <w:pStyle w:val="5"/>
        <w:spacing w:before="375" w:beforeAutospacing="0" w:after="375" w:afterAutospacing="0" w:line="486" w:lineRule="atLeast"/>
        <w:rPr>
          <w:rFonts w:ascii="仿宋" w:hAnsi="仿宋" w:eastAsia="仿宋"/>
          <w:color w:val="222222"/>
          <w:sz w:val="32"/>
          <w:szCs w:val="32"/>
        </w:rPr>
      </w:pPr>
      <w:r>
        <w:rPr>
          <w:rFonts w:ascii="仿宋" w:hAnsi="仿宋" w:eastAsia="仿宋"/>
          <w:color w:val="222222"/>
          <w:sz w:val="32"/>
          <w:szCs w:val="32"/>
        </w:rPr>
        <w:t>　　习近平代表党中央，向奋战在全国疫情防控工作一线的广大干部职工、医疗卫生工作者和科研人员、人民解放军指战员和各方面人员致以崇高的敬意，向患病者及其家属表示诚挚的慰问。习近平在讲话中指出，这次疫情发生以来，党中央高度重视，始终把人民群众生命安全和身体健康放在第一位，中央政治局常委会两次召开会议进行专题研究，党中央印发《关于加强党的领导、为打赢疫情防控阻击战提供坚强政治保证的通知》。中央应对疫情工作领导小组多次开会研究部署疫情防控工作，中央指导组积极开展工作。国务院联防联控机制加强协调调度，及时协调解决防控工作中遇到的紧迫问题。有关部门各司其职，军队积极支援地方疫情防控。各地区成立了党政主要负责同志挂帅的领导小组。各党政军群机关和企事业单位等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w:t>
      </w:r>
    </w:p>
    <w:p>
      <w:pPr>
        <w:pStyle w:val="5"/>
        <w:spacing w:before="375" w:beforeAutospacing="0" w:after="375" w:afterAutospacing="0" w:line="486" w:lineRule="atLeast"/>
        <w:rPr>
          <w:rFonts w:ascii="仿宋" w:hAnsi="仿宋" w:eastAsia="仿宋"/>
          <w:color w:val="222222"/>
          <w:sz w:val="32"/>
          <w:szCs w:val="32"/>
        </w:rPr>
      </w:pPr>
      <w:r>
        <w:rPr>
          <w:rFonts w:ascii="仿宋" w:hAnsi="仿宋" w:eastAsia="仿宋"/>
          <w:color w:val="222222"/>
          <w:sz w:val="32"/>
          <w:szCs w:val="32"/>
        </w:rPr>
        <w:t>　　习近平强调，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p>
    <w:p>
      <w:pPr>
        <w:pStyle w:val="5"/>
        <w:spacing w:before="375" w:beforeAutospacing="0" w:after="375" w:afterAutospacing="0" w:line="486" w:lineRule="atLeast"/>
        <w:rPr>
          <w:rFonts w:ascii="仿宋" w:hAnsi="仿宋" w:eastAsia="仿宋"/>
          <w:color w:val="222222"/>
          <w:sz w:val="32"/>
          <w:szCs w:val="32"/>
        </w:rPr>
      </w:pPr>
      <w:r>
        <w:rPr>
          <w:rFonts w:ascii="仿宋" w:hAnsi="仿宋" w:eastAsia="仿宋"/>
          <w:color w:val="222222"/>
          <w:sz w:val="32"/>
          <w:szCs w:val="32"/>
        </w:rPr>
        <w:t>　　习近平指出，疫情防控要坚持全国一盘棋。各级党委和政府必须坚决服从党中央统一指挥、统一协调、统一调度，做到令行禁止。各地区各部门必须增强大局意识和全局观念，坚决服从中央应对疫情工作领导小组及国务院联防联控机制的指挥。各地区各部门采取举措既要考虑本地区本领域防控需要，也要考虑对重点地区、对全国防控的影响。疫情防控不只是医药卫生问题，而是全方位的工作，各项工作都要为打赢疫情防控阻击战提供支持。疫情防控形势不断变化，各项工作也不断面临新情况新问题，要密切跟踪、及时分析、迅速行动，坚定有力、毫不懈怠做好各项工作。在疫情防控工作中，要坚决反对形式主义、官僚主义，让基层干部把更多精力投入到疫情防控第一线。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pStyle w:val="5"/>
        <w:spacing w:before="375" w:beforeAutospacing="0" w:after="375" w:afterAutospacing="0" w:line="486" w:lineRule="atLeast"/>
        <w:rPr>
          <w:rFonts w:ascii="仿宋" w:hAnsi="仿宋" w:eastAsia="仿宋"/>
          <w:color w:val="222222"/>
          <w:sz w:val="32"/>
          <w:szCs w:val="32"/>
        </w:rPr>
      </w:pPr>
      <w:r>
        <w:rPr>
          <w:rFonts w:ascii="仿宋" w:hAnsi="仿宋" w:eastAsia="仿宋"/>
          <w:color w:val="222222"/>
          <w:sz w:val="32"/>
          <w:szCs w:val="32"/>
        </w:rPr>
        <w:t>　　会议强调，要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要进一步完善和加强防控，严格落实早发现、早报告、早隔离、早治疗措施，加强疫情监测，集中救治患者，对所有密切接触人员采取居家医学观察，完善和强化防止疫情向外扩散的措施。各地区要压实地方党委和政府责任，强化社区防控网格化管理，采取更加周密精准、更加管用有效的措施，防止疫情蔓延。要做好春节后返程疫情防控工作，落实人员流入地和流出地的防控责任，加强乘客健康监测和交通工具场站消毒通风。</w:t>
      </w:r>
    </w:p>
    <w:p>
      <w:pPr>
        <w:pStyle w:val="5"/>
        <w:spacing w:before="375" w:beforeAutospacing="0" w:after="375" w:afterAutospacing="0" w:line="486" w:lineRule="atLeast"/>
        <w:rPr>
          <w:rFonts w:ascii="仿宋" w:hAnsi="仿宋" w:eastAsia="仿宋"/>
          <w:color w:val="222222"/>
          <w:sz w:val="32"/>
          <w:szCs w:val="32"/>
        </w:rPr>
      </w:pPr>
      <w:r>
        <w:rPr>
          <w:rFonts w:ascii="仿宋" w:hAnsi="仿宋" w:eastAsia="仿宋"/>
          <w:color w:val="222222"/>
          <w:sz w:val="32"/>
          <w:szCs w:val="32"/>
        </w:rPr>
        <w:t>　　会议指出，要全力以赴救治患者，保障医疗防护物资供应，努力提高收治率和治愈率、降低感染率和病死率。这是当前防控工作的突出任务。集中收治医院要尽快建成投入使用，继续根据需要从全国调派医务人员驰援武汉，同时保护好医务人员身心健康。要统筹做好人员调配，尽量把精兵强将集中起来、把重症病人集中起来，统一进行救治，及时推广各医院救治重症病人的有效做法。要强化对定点医疗机构、隔离场所等重点部位的安保工作，全力维护医疗、隔离秩序。要加强心理干预和疏导，有针对性做好人文关怀。</w:t>
      </w:r>
    </w:p>
    <w:p>
      <w:pPr>
        <w:pStyle w:val="5"/>
        <w:spacing w:before="375" w:beforeAutospacing="0" w:after="375" w:afterAutospacing="0" w:line="486" w:lineRule="atLeast"/>
        <w:rPr>
          <w:rFonts w:ascii="仿宋" w:hAnsi="仿宋" w:eastAsia="仿宋"/>
          <w:color w:val="222222"/>
          <w:sz w:val="32"/>
          <w:szCs w:val="32"/>
        </w:rPr>
      </w:pPr>
      <w:r>
        <w:rPr>
          <w:rFonts w:ascii="仿宋" w:hAnsi="仿宋" w:eastAsia="仿宋"/>
          <w:color w:val="222222"/>
          <w:sz w:val="32"/>
          <w:szCs w:val="32"/>
        </w:rPr>
        <w:t>　　会议强调，要加大科研攻关力度。战胜疫病离不开科技支撑。要科学论证病毒来源，尽快查明传染源和传播途径，密切跟踪病毒变异情况，及时研究防控策略和措施。要调动高校、科研院所、企业等各方面积极性，组织动员全国科研工作者参与疫情防控方面的科研攻关，推动相关数据和病例资料的开放共享，加快病毒溯源、传播力、传播机理等研究，及时完善防控策略和措施。要加强有效药品和疫苗研发，注重科研攻关与临床、防控实践相结合。</w:t>
      </w:r>
    </w:p>
    <w:p>
      <w:pPr>
        <w:pStyle w:val="5"/>
        <w:spacing w:before="375" w:beforeAutospacing="0" w:after="375" w:afterAutospacing="0" w:line="486" w:lineRule="atLeast"/>
        <w:rPr>
          <w:rFonts w:ascii="仿宋" w:hAnsi="仿宋" w:eastAsia="仿宋"/>
          <w:color w:val="222222"/>
          <w:sz w:val="32"/>
          <w:szCs w:val="32"/>
        </w:rPr>
      </w:pPr>
      <w:r>
        <w:rPr>
          <w:rFonts w:ascii="仿宋" w:hAnsi="仿宋" w:eastAsia="仿宋"/>
          <w:color w:val="222222"/>
          <w:sz w:val="32"/>
          <w:szCs w:val="32"/>
        </w:rPr>
        <w:t>　　会议指出，要切实维护正常经济社会秩序。在加强疫情防控的同时，努力保持生产生活平稳有序。要确保蔬菜、肉蛋奶、粮食等居民生活必需品供应，落实“菜篮子”市长负责制，积极组织蔬菜等副食品生产，加强物资调配和市场供应。各地要加强统筹协调，确保人员车辆正常通行。要保障煤电油气供应。要妥善处理疫情防控中出现的各类矛盾和问题，加强社会治安工作，依法严厉打击利用疫情哄抬物价、囤积居奇、趁火打劫等扰乱社会秩序的违法犯罪行为，严厉打击制售假劣药品、医疗器械、医用卫生材料等违法犯罪行为，坚决依法打击各类违法犯罪，维护社会稳定和国家安全。</w:t>
      </w:r>
    </w:p>
    <w:p>
      <w:pPr>
        <w:pStyle w:val="5"/>
        <w:spacing w:before="375" w:beforeAutospacing="0" w:after="375" w:afterAutospacing="0" w:line="486" w:lineRule="atLeast"/>
        <w:rPr>
          <w:rFonts w:ascii="仿宋" w:hAnsi="仿宋" w:eastAsia="仿宋"/>
          <w:color w:val="222222"/>
          <w:sz w:val="32"/>
          <w:szCs w:val="32"/>
        </w:rPr>
      </w:pPr>
      <w:r>
        <w:rPr>
          <w:rFonts w:ascii="仿宋" w:hAnsi="仿宋" w:eastAsia="仿宋"/>
          <w:color w:val="222222"/>
          <w:sz w:val="32"/>
          <w:szCs w:val="32"/>
        </w:rPr>
        <w:t>　　会议强调，要做好宣传教育和舆论引导工作，统筹网上网下、国内国际、大事小事，更好强信心、暖人心、聚民心。要深入宣传党中央重大决策部署，充分报道各地区各部门联防联控的措施成效，生动讲述防疫抗疫一线的感人事迹，讲好中国抗击疫情故事，展现中国人民团结一心、同舟共济的精神风貌，凝聚众志成城抗疫情的强大力量。要加大对传染病防治法的宣传教育，引导全社会依法行动、依法行事。要正视存在的问题，及时发布权威信息，回应群众的关切，增强及时性、针对性和专业性，引导群众增强信心、坚定信心。要有针对性地开展精神文明教育，加强对健康理念和传染病防控知识的宣传教育，教育引导广大人民群众提高文明素质和自我保护能力。要加强网络媒体管控，推动落实主体责任、主管责任、监管责任。要继续做好同世界卫生组织、有关国家和地区的沟通协调，促进疫情信息共享和防控策略协调。</w:t>
      </w:r>
    </w:p>
    <w:p>
      <w:pPr>
        <w:pStyle w:val="5"/>
        <w:spacing w:before="375" w:beforeAutospacing="0" w:after="375" w:afterAutospacing="0" w:line="486" w:lineRule="atLeast"/>
        <w:rPr>
          <w:rFonts w:ascii="仿宋" w:hAnsi="仿宋" w:eastAsia="仿宋"/>
          <w:color w:val="222222"/>
          <w:sz w:val="32"/>
          <w:szCs w:val="32"/>
        </w:rPr>
      </w:pPr>
      <w:r>
        <w:rPr>
          <w:rFonts w:ascii="仿宋" w:hAnsi="仿宋" w:eastAsia="仿宋"/>
          <w:color w:val="222222"/>
          <w:sz w:val="32"/>
          <w:szCs w:val="32"/>
        </w:rPr>
        <w:t>　　会议指出，各级党委和政府要继续为实现今年经济社会发展目标任务而努力。疫情严重的地区要集中精力抓好疫情防控工作，其他地区要在做好防控工作的同时统筹抓好改革发展稳定各项工作，特别是要抓好涉及决胜全面建成小康社会、决战脱贫攻坚的重点任务。要密切监测经济运行状况，聚焦疫情对经济运行带来的冲击和影响，围绕做好“六稳”工作，做好应对各种复杂困难局面的准备。要在做好防控工作的前提下，全力支持和组织推动各类生产企业复工复产，加大金融支持力度，加大企业复产用工保障力度，用好用足援企稳岗政策，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着力稳定居民消费，加快释放新兴消费潜力，更好满足居民健康生活消费需求，进一步培养居民健康生活习惯。</w:t>
      </w:r>
    </w:p>
    <w:p>
      <w:pPr>
        <w:pStyle w:val="5"/>
        <w:spacing w:before="375" w:beforeAutospacing="0" w:after="375" w:afterAutospacing="0" w:line="486" w:lineRule="atLeast"/>
        <w:rPr>
          <w:rFonts w:ascii="仿宋" w:hAnsi="仿宋" w:eastAsia="仿宋"/>
          <w:color w:val="222222"/>
          <w:sz w:val="32"/>
          <w:szCs w:val="32"/>
        </w:rPr>
      </w:pPr>
      <w:r>
        <w:rPr>
          <w:rFonts w:ascii="仿宋" w:hAnsi="仿宋" w:eastAsia="仿宋"/>
          <w:color w:val="222222"/>
          <w:sz w:val="32"/>
          <w:szCs w:val="32"/>
        </w:rPr>
        <w:t>　　会议强调，这次疫情是对我国治理体系和能力的一次大考，我们一定要总结经验、吸取教训。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w:t>
      </w:r>
    </w:p>
    <w:p>
      <w:pPr>
        <w:pStyle w:val="5"/>
        <w:spacing w:before="375" w:beforeAutospacing="0" w:after="375" w:afterAutospacing="0" w:line="486" w:lineRule="atLeast"/>
        <w:rPr>
          <w:rFonts w:ascii="仿宋" w:hAnsi="仿宋" w:eastAsia="仿宋"/>
          <w:color w:val="222222"/>
          <w:sz w:val="32"/>
          <w:szCs w:val="32"/>
        </w:rPr>
      </w:pPr>
      <w:r>
        <w:rPr>
          <w:rFonts w:ascii="仿宋" w:hAnsi="仿宋" w:eastAsia="仿宋"/>
          <w:color w:val="222222"/>
          <w:sz w:val="32"/>
          <w:szCs w:val="32"/>
        </w:rPr>
        <w:t>　　会议还研究了其他事项。</w:t>
      </w:r>
    </w:p>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widowControl/>
        <w:spacing w:before="100" w:beforeAutospacing="1" w:after="100" w:afterAutospacing="1" w:line="432" w:lineRule="auto"/>
        <w:jc w:val="center"/>
        <w:outlineLvl w:val="3"/>
        <w:rPr>
          <w:rFonts w:ascii="ˎ̥" w:hAnsi="ˎ̥" w:eastAsia="宋体" w:cs="宋体"/>
          <w:color w:val="000000"/>
          <w:kern w:val="0"/>
          <w:sz w:val="24"/>
          <w:szCs w:val="24"/>
        </w:rPr>
      </w:pPr>
      <w:r>
        <w:rPr>
          <w:rFonts w:ascii="ˎ̥" w:hAnsi="ˎ̥" w:eastAsia="宋体" w:cs="宋体"/>
          <w:color w:val="000000"/>
          <w:kern w:val="0"/>
          <w:sz w:val="24"/>
          <w:szCs w:val="24"/>
        </w:rPr>
        <w:t>习近平作出重要指示要求各级党组织和广大党员干部</w:t>
      </w:r>
    </w:p>
    <w:p>
      <w:pPr>
        <w:widowControl/>
        <w:spacing w:before="100" w:beforeAutospacing="1" w:afterAutospacing="1" w:line="450" w:lineRule="atLeast"/>
        <w:jc w:val="center"/>
        <w:outlineLvl w:val="1"/>
        <w:rPr>
          <w:rFonts w:ascii="微软雅黑" w:hAnsi="微软雅黑" w:eastAsia="微软雅黑" w:cs="宋体"/>
          <w:b/>
          <w:bCs/>
          <w:kern w:val="36"/>
          <w:sz w:val="33"/>
          <w:szCs w:val="33"/>
        </w:rPr>
      </w:pPr>
      <w:r>
        <w:rPr>
          <w:rFonts w:hint="eastAsia" w:ascii="微软雅黑" w:hAnsi="微软雅黑" w:eastAsia="微软雅黑" w:cs="宋体"/>
          <w:b/>
          <w:bCs/>
          <w:kern w:val="36"/>
          <w:sz w:val="33"/>
          <w:szCs w:val="33"/>
        </w:rPr>
        <w:t xml:space="preserve">团结带领广大人民群众坚决贯彻落实党中央决策部署 </w:t>
      </w:r>
      <w:r>
        <w:rPr>
          <w:rFonts w:hint="eastAsia" w:ascii="微软雅黑" w:hAnsi="微软雅黑" w:eastAsia="微软雅黑" w:cs="宋体"/>
          <w:b/>
          <w:bCs/>
          <w:kern w:val="36"/>
          <w:sz w:val="33"/>
          <w:szCs w:val="33"/>
        </w:rPr>
        <w:br w:type="textWrapping"/>
      </w:r>
      <w:r>
        <w:rPr>
          <w:rFonts w:hint="eastAsia" w:ascii="微软雅黑" w:hAnsi="微软雅黑" w:eastAsia="微软雅黑" w:cs="宋体"/>
          <w:b/>
          <w:bCs/>
          <w:kern w:val="36"/>
          <w:sz w:val="33"/>
          <w:szCs w:val="33"/>
        </w:rPr>
        <w:t>紧紧依靠人民群众坚决打赢疫情防控阻击战</w:t>
      </w:r>
    </w:p>
    <w:p>
      <w:pPr>
        <w:widowControl/>
        <w:spacing w:after="150" w:line="456" w:lineRule="auto"/>
        <w:ind w:firstLine="640" w:firstLineChars="200"/>
        <w:jc w:val="left"/>
        <w:rPr>
          <w:rFonts w:ascii="仿宋" w:hAnsi="仿宋" w:eastAsia="仿宋" w:cs="宋体"/>
          <w:kern w:val="0"/>
          <w:sz w:val="32"/>
          <w:szCs w:val="32"/>
        </w:rPr>
      </w:pPr>
      <w:r>
        <w:rPr>
          <w:rFonts w:ascii="仿宋" w:hAnsi="仿宋" w:eastAsia="仿宋" w:cs="宋体"/>
          <w:kern w:val="0"/>
          <w:sz w:val="32"/>
          <w:szCs w:val="32"/>
        </w:rPr>
        <w:t>新华社北京1月27日电</w:t>
      </w:r>
      <w:r>
        <w:rPr>
          <w:rFonts w:hint="eastAsia" w:ascii="宋体" w:hAnsi="宋体" w:eastAsia="宋体" w:cs="宋体"/>
          <w:kern w:val="0"/>
          <w:sz w:val="32"/>
          <w:szCs w:val="32"/>
        </w:rPr>
        <w:t> </w:t>
      </w:r>
      <w:r>
        <w:rPr>
          <w:rFonts w:ascii="仿宋" w:hAnsi="仿宋" w:eastAsia="仿宋" w:cs="宋体"/>
          <w:kern w:val="0"/>
          <w:sz w:val="32"/>
          <w:szCs w:val="32"/>
        </w:rPr>
        <w:t>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widowControl/>
        <w:spacing w:before="150" w:after="150" w:line="456" w:lineRule="auto"/>
        <w:jc w:val="left"/>
        <w:rPr>
          <w:rFonts w:ascii="仿宋" w:hAnsi="仿宋" w:eastAsia="仿宋" w:cs="宋体"/>
          <w:kern w:val="0"/>
          <w:sz w:val="32"/>
          <w:szCs w:val="32"/>
        </w:rPr>
      </w:pPr>
      <w:r>
        <w:rPr>
          <w:rFonts w:ascii="仿宋" w:hAnsi="仿宋" w:eastAsia="仿宋" w:cs="宋体"/>
          <w:kern w:val="0"/>
          <w:sz w:val="32"/>
          <w:szCs w:val="32"/>
        </w:rPr>
        <w:t>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rPr>
          <w:rFonts w:ascii="仿宋" w:hAnsi="仿宋" w:eastAsia="仿宋"/>
          <w:sz w:val="32"/>
          <w:szCs w:val="32"/>
        </w:rPr>
      </w:pPr>
    </w:p>
    <w:p>
      <w:pPr>
        <w:widowControl/>
        <w:spacing w:line="560" w:lineRule="exact"/>
        <w:jc w:val="center"/>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习近平主持召开中央全面依法治国委员会第三次会议强调</w:t>
      </w:r>
    </w:p>
    <w:p>
      <w:pPr>
        <w:widowControl/>
        <w:spacing w:line="560" w:lineRule="exact"/>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全面提高依法防控依法治理能力</w:t>
      </w:r>
    </w:p>
    <w:p>
      <w:pPr>
        <w:widowControl/>
        <w:spacing w:line="560" w:lineRule="exact"/>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为疫情防控提供有力法治保障</w:t>
      </w:r>
    </w:p>
    <w:p>
      <w:pPr>
        <w:widowControl/>
        <w:spacing w:line="560" w:lineRule="exact"/>
        <w:jc w:val="center"/>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李克强栗战书王沪宁出席</w:t>
      </w:r>
    </w:p>
    <w:p>
      <w:pPr>
        <w:widowControl/>
        <w:spacing w:line="560" w:lineRule="exact"/>
        <w:jc w:val="left"/>
        <w:rPr>
          <w:rFonts w:hint="eastAsia" w:ascii="仿宋" w:hAnsi="仿宋" w:eastAsia="仿宋" w:cs="宋体"/>
          <w:b/>
          <w:bCs/>
          <w:kern w:val="0"/>
          <w:sz w:val="32"/>
          <w:szCs w:val="32"/>
        </w:rPr>
      </w:pPr>
      <w:r>
        <w:rPr>
          <w:rFonts w:ascii="仿宋" w:hAnsi="仿宋" w:eastAsia="仿宋" w:cs="宋体"/>
          <w:b/>
          <w:bCs/>
          <w:kern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中共中央总书记、国家主席、中央军委主席、中央全面依法治国委员会主任习近平2月5日下午主持召开中央全面依法治国委员会第三次会议并发表重要讲话。他强调，要在党中央集中统一领导下，始终把人民群众生命安全和身体健康放在第一位，从立法、执法、司法、守法各环节发力，全面提高依法防控、依法治理能力，为疫情防控工作提供有力法治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中共中央政治局常委、中央全面依法治国委员会副主任李克强、栗战书、王沪宁出席会议。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会议审议通过了《中央全面依法治国委员会关于依法防控新型冠状病毒感染肺炎疫情、切实保障人民群众生命健康安全的意见》、《关于深化司法责任制综合配套改革的意见》、《关于加强法治乡村建设的意见》、《行政复议体制改革方案》和关于上海市推进法治化营商环境建设情况的报告、关于推进综合行政执法体制改革情况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习近平在讲话中强调，当前，疫情防控正处于关键时期，依法科学有序防控至关重要。疫情防控越是到最吃劲的时候，越要坚持依法防控，在法治轨道上统筹推进各项防控工作，保障疫情防控工作顺利开展。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习近平指出，要完善疫情防控相关立法，加强配套制度建设，完善处罚程序，强化公共安全保障，构建系统完备、科学规范、运行有效的疫情防控法律体系。要严格执行疫情防控和应急处置法律法规，加强风险评估，依法审慎决策，严格依法实施防控措施，坚决防止疫情蔓延。要加大对危害疫情防控行为执法司法力度，严格执行传染病防治法及其实施条例、野生动物保护法、动物防疫法、突发公共卫生事件应急条例等法律法规，依法实施疫情防控及应急处理措施。要加强治安管理、市场监管等执法工作，加大对暴力伤害医务人员的违法行为打击力度，严厉查处各类哄抬防疫用品和民生商品价格的违法行为，依法严厉打击抗拒疫情防控、暴力伤医、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和法律服务，组织基层开展疫情防控普法宣传，引导广大人民群众增强法治意识，依法支持和配合疫情防控工作。要强化疫情防控法律服务，加强疫情期间矛盾纠纷化解，为困难群众提供有效法律援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习近平强调，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会议指出，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会议强调，坚持全面依法治国，是中国特色社会主义国家制度和国家治理体系的显著优势。中国特色社会主义实践向前推进一步，法治建设就要跟进一步。我国社会主义法治凝聚着我们党治国理政的理论成果和实践经验，是制度之治最基本最稳定最可靠的保障。要推进全面依法治国，发挥法治在国家治理体系和治理能力现代化中的积极作用，提高党依法治国、依法执政能力，用法治保障人民当家作主，坚持和完善中国特色社会主义法治体系，更好发挥法治对改革发展稳定的引领、规范、保障作用，建设高素质法治工作队伍，逐步实现国家治理制度化、程序化、规范化、法治化。要坚持顶层设计和法治实践相结合，健全保证宪法全面实施的体制机制，加强对法律实施的监督，健全社会公平正义法治保障制度，提升法治促进治理体系和治理能力现代化的效能。各级领导干部要强化法治意识，带头尊法学法守法用法，做制度执行的表率。要加大全民普法工作力度，弘扬社会主义法治精神，增强全民法治观念，完善公共法律服务体系，夯实依法治国社会基础。要坚持依法治国和以德治国相结合，把社会主义核心价值观融入法治建设，努力形成良好的社会风尚和社会秩序。要加强国际法治领域合作，加快我国法域外适用的法律体系建设，加强国际法研究和运用，提高涉外工作法治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中央全面依法治国委员会委员出席会议，中央和国家机关有关部门负责同志列席会议。</w:t>
      </w:r>
    </w:p>
    <w:p>
      <w:pPr>
        <w:spacing w:line="560" w:lineRule="exact"/>
        <w:jc w:val="center"/>
        <w:rPr>
          <w:rFonts w:hint="eastAsia" w:asciiTheme="majorEastAsia" w:hAnsiTheme="majorEastAsia" w:eastAsiaTheme="majorEastAsia"/>
          <w:sz w:val="44"/>
          <w:szCs w:val="44"/>
        </w:rPr>
      </w:pPr>
    </w:p>
    <w:p>
      <w:pPr>
        <w:spacing w:line="560" w:lineRule="exact"/>
        <w:jc w:val="center"/>
        <w:rPr>
          <w:rFonts w:hint="eastAsia" w:asciiTheme="majorEastAsia" w:hAnsiTheme="majorEastAsia" w:eastAsiaTheme="majorEastAsia"/>
          <w:sz w:val="44"/>
          <w:szCs w:val="44"/>
        </w:rPr>
      </w:pPr>
    </w:p>
    <w:p>
      <w:pPr>
        <w:spacing w:line="560" w:lineRule="exact"/>
        <w:jc w:val="center"/>
        <w:rPr>
          <w:rFonts w:hint="eastAsia" w:asciiTheme="majorEastAsia" w:hAnsiTheme="majorEastAsia" w:eastAsiaTheme="majorEastAsia"/>
          <w:sz w:val="44"/>
          <w:szCs w:val="44"/>
        </w:rPr>
      </w:pPr>
    </w:p>
    <w:p>
      <w:pPr>
        <w:spacing w:line="560" w:lineRule="exact"/>
        <w:jc w:val="center"/>
        <w:rPr>
          <w:rFonts w:hint="eastAsia" w:asciiTheme="majorEastAsia" w:hAnsiTheme="majorEastAsia" w:eastAsiaTheme="majorEastAsia"/>
          <w:sz w:val="44"/>
          <w:szCs w:val="44"/>
        </w:rPr>
      </w:pPr>
    </w:p>
    <w:p>
      <w:pPr>
        <w:spacing w:line="560" w:lineRule="exact"/>
        <w:jc w:val="center"/>
        <w:rPr>
          <w:rFonts w:hint="eastAsia" w:asciiTheme="majorEastAsia" w:hAnsiTheme="majorEastAsia" w:eastAsiaTheme="majorEastAsia"/>
          <w:sz w:val="44"/>
          <w:szCs w:val="44"/>
        </w:rPr>
      </w:pPr>
    </w:p>
    <w:p>
      <w:pPr>
        <w:spacing w:line="560" w:lineRule="exact"/>
        <w:jc w:val="center"/>
        <w:rPr>
          <w:rFonts w:hint="eastAsia" w:asciiTheme="majorEastAsia" w:hAnsiTheme="majorEastAsia" w:eastAsiaTheme="majorEastAsia"/>
          <w:sz w:val="44"/>
          <w:szCs w:val="44"/>
        </w:rPr>
      </w:pPr>
    </w:p>
    <w:p>
      <w:pPr>
        <w:spacing w:line="560" w:lineRule="exact"/>
        <w:jc w:val="center"/>
        <w:rPr>
          <w:rFonts w:hint="eastAsia" w:asciiTheme="majorEastAsia" w:hAnsiTheme="majorEastAsia" w:eastAsiaTheme="majorEastAsia"/>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ascii="微软雅黑" w:hAnsi="微软雅黑" w:eastAsia="微软雅黑" w:cs="微软雅黑"/>
          <w:i w:val="0"/>
          <w:caps w:val="0"/>
          <w:color w:val="333333"/>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rPr>
          <w:rFonts w:hint="eastAsia" w:asciiTheme="majorEastAsia" w:hAnsiTheme="majorEastAsia" w:eastAsiaTheme="majorEastAsia" w:cstheme="majorEastAsia"/>
          <w:b/>
          <w:i w:val="0"/>
          <w:caps w:val="0"/>
          <w:color w:val="000000"/>
          <w:spacing w:val="0"/>
          <w:sz w:val="32"/>
          <w:szCs w:val="32"/>
          <w:bdr w:val="none" w:color="auto" w:sz="0" w:space="0"/>
          <w:shd w:val="clear" w:fill="FFFFFF"/>
        </w:rPr>
      </w:pPr>
      <w:r>
        <w:rPr>
          <w:rFonts w:hint="eastAsia" w:asciiTheme="majorEastAsia" w:hAnsiTheme="majorEastAsia" w:eastAsiaTheme="majorEastAsia" w:cstheme="majorEastAsia"/>
          <w:b/>
          <w:i w:val="0"/>
          <w:caps w:val="0"/>
          <w:color w:val="000000"/>
          <w:spacing w:val="0"/>
          <w:sz w:val="32"/>
          <w:szCs w:val="32"/>
          <w:bdr w:val="none" w:color="auto" w:sz="0" w:space="0"/>
          <w:shd w:val="clear" w:fill="FFFFFF"/>
        </w:rPr>
        <w:t>习近平在北京市调研指导新型冠状病毒肺炎疫情防控工作时强调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rPr>
          <w:rFonts w:hint="eastAsia" w:asciiTheme="majorEastAsia" w:hAnsiTheme="majorEastAsia" w:eastAsiaTheme="majorEastAsia" w:cstheme="majorEastAsia"/>
          <w:b/>
          <w:i w:val="0"/>
          <w:caps w:val="0"/>
          <w:color w:val="000000"/>
          <w:spacing w:val="0"/>
          <w:sz w:val="44"/>
          <w:szCs w:val="44"/>
          <w:bdr w:val="none" w:color="auto" w:sz="0" w:space="0"/>
          <w:shd w:val="clear" w:fill="FFFFFF"/>
        </w:rPr>
      </w:pPr>
      <w:r>
        <w:rPr>
          <w:rFonts w:hint="eastAsia" w:asciiTheme="majorEastAsia" w:hAnsiTheme="majorEastAsia" w:eastAsiaTheme="majorEastAsia" w:cstheme="majorEastAsia"/>
          <w:b/>
          <w:i w:val="0"/>
          <w:caps w:val="0"/>
          <w:color w:val="000000"/>
          <w:spacing w:val="0"/>
          <w:sz w:val="44"/>
          <w:szCs w:val="44"/>
          <w:bdr w:val="none" w:color="auto" w:sz="0" w:space="0"/>
          <w:shd w:val="clear" w:fill="FFFFFF"/>
        </w:rPr>
        <w:t>以更坚定的信心更顽强的意志更果断的措施 坚决打赢疫情防控的人民战争总体战阻击战</w:t>
      </w:r>
    </w:p>
    <w:p>
      <w:pPr>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10日下午，习近平在中共中央政治局委员、北京市委书记蔡奇和市长陈吉宁陪同下，深入社区、医院、疾控中心，了解基层疫情防控工作情况，并视频连线湖北武汉抗击肺炎疫情前线，给全国奋战在疫情防控一线的医务工作者和广大干部职工送去党中央的关怀和慰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习近平首先来到北京市朝阳区安贞街道安华里社区，了解基层一线疫情联防联控情况。在社区居民委员会疫情防控指挥部，习近平听取了安贞街道和安华里社区开展联防联控情况介绍。习近平对社区采取多项措施，落实防控责任，实现入户排查、重点群体监控“两个全覆盖”等做法表示肯定。他强调，社区是疫情联防联控的第一线，也是外防输入、内防扩散最有效的防线。把社区这道防线守住，就能有效切断疫情扩散蔓延的渠道。全国都要充分发挥社区在疫情防控中的阻击作用，把防控力量向社区下沉，加强社区各项防控措施的落实，使所有社区成为疫情防控的坚强堡垒。要以疫情防控工作成效来检验和拓展“不忘初心、牢记使命”主题教育成果，发挥基层党组织政治引领作用和党员先锋模范作用，把社区居民发动起来，构筑起疫情防控的人民防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自今年1月12日起，首都医科大学附属北京地坛医院开始承担新冠肺炎患者的救治、筛查、隔离工作，收治了北京市第一例确诊病例。习近平来到地坛医院门诊楼一层运行监控中心，通过监控画面察看患者住院诊疗情况，并视频连线正在病房值班的医务人员，鼓励他们继续完善诊疗方案，继续全力以赴救治患者，努力提高收治率和治愈率、降低感染率和病亡率，并叮嘱他们做好自我防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习近平十分牵挂湖北和武汉的疫情。在地坛医院远程诊疗中心，习近平通过视频连线武汉市收治新冠肺炎患者的金银潭医院、协和医院、火神山医院，向疫情防控一线的医务工作者、干部职工和人民解放军指战员了解情况、听取意见和建议。他强调，全国广大医务工作者不忘初心、牢记使命，响应党的号召，义无反顾冲上疫情防控第一线，同时间赛跑，与病魔较量，顽强拼搏、日夜奋战，展现了对党、对人民高度负责的精神面貌。他指出，现在疫情防控正处于胶着对垒状态，广大医务工作者一定要坚持下去，发扬特别能吃苦、特别能战斗的精神，发挥火线上的中流砥柱作用，始终把人民群众生命安全和身体健康放在首位，全力以赴救治患者，打好武汉保卫战、湖北保卫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随后，习近平在远程诊疗中心主持召开视频会议，听取中共中央政治局委员、国务院副总理、中央指导组组长孙春兰，湖北省委书记蒋超良分别代表中央指导组、湖北指挥部所作的汇报。习近平发表了重要讲话。习近平首先代表党中央，向湖北广大党员、干部、群众致以诚挚的问候，向奋战在疫情防控第一线的广大医务工作者、人民解放军指战员和各条战线的同志们表示衷心的感谢，向在这次疫情中不幸病亡的群众表示深切的悼念，向患病者及其家属、病亡者家属表示诚挚的慰问。习近平指出，湖北特别是武汉广大党员、干部、群众积极响应党中央号召，坚定信心、顾全大局、自觉行动、顽强斗争；全国各地坚持一方有难、八方支援，各地区前往湖北和武汉支援的广大医务工作者、人民解放军指战员以及各方面人员发扬越是艰险越向前的大无畏革命精神，闻令而动，坚忍不拔，不怕牺牲，攻坚克难。大家做了大量艰苦工作，付出了巨大努力，为疫情防控工作作出了重大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习近平强调，全党全军全国各族人民都同湖北和武汉人民站在一起。党中央派指导组到武汉，既是全面加强疫情防控第一线工作的指导，也是同湖北人民和武汉人民并肩作战。武汉是英雄的城市，湖北人民、武汉人民是英雄的人民，历史上从来没有被艰难险阻压垮过，只要同志们同心协力、英勇奋斗、共克时艰，我们一定能取得疫情防控斗争的全面胜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习近平指出，湖北和武汉是疫情防控的重中之重，是打赢疫情防控阻击战的决胜之地。武汉胜则湖北胜，湖北胜则全国胜。当前，湖北和武汉疫情形势仍然十分严峻，要采取更大的力度、更果断的措施，坚决把疫情扩散蔓延势头遏制住。一是要坚决做到应收尽收。控制源头、切断传播途径，是传染病防控的治本之策。要采取更加有力的措施，尽快增加医疗机构床位，用好方舱医院，通过征用宾馆、培训中心等增加隔离床位，尽最大努力收治病患者。二是要全力做好救治工作。要按照集中患者、集中专家、集中资源、集中救治的原则，不断优化诊疗方案，坚持中西医结合，加大科研攻关力度，加快筛选研发具有较好临床疗效的药物。三是要全面加强社会面管控。要加强社会治理，妥善处理疫情防控中可能出现的各类问题，各项工作要周密细致，把生活保障、医疗救治、心理干预等工作做到位，维护社会大局稳定。四是要加强舆论引导工作。深入宣传党中央决策部署、对湖北和武汉的关心重视，宣传一方有难、八方支援的大爱精神，宣传一线医务人员、基层干部、公安民警、社区工作者、志愿者等的感人事迹，展现全国各族人民坚定信心、同舟共济的坚强意志。要及时发布权威信息，公开透明回应群众关切，增强舆情引导的针对性和有效性。要加大对传染病防治法和防控知识的宣传教育，引导全社会依法防控，提高人民群众自我防护能力。五是要加强疫情防控工作的统一指挥。中央应对疫情工作领导小组要全面落实党中央要求，突出抓好重点地区疫情防控工作，国务院联防联控机制要加强协调调度，优先保障武汉等重点地区疫情防控工作。中央指导组对湖北和武汉防控工作既要进行指导，也要加强督查。湖北和武汉要把疫情防控作为当前头等大事，统筹加强各市州及县乡防疫工作，健全指挥体系，反应要果断迅速，运转要高效有序，执行要坚决有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习近平强调，要关心关爱广大医务人员，他们夜以继日、连续奋战，非常辛苦，也有医务人员不幸被病毒感染，有的甚至献出了生命，体现了医者仁心的崇高精神。各级党委和政府要关心关爱他们，大力宣传优秀典型和先进事迹，帮助解决实际困难和问题，生活、安全、人文关怀都要保障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习近平强调，疫情防控是一场保卫人民群众生命安全和身体健康的严峻斗争。各级党委和政府要坚决贯彻党中央决策部署，把疫情防控工作抓细抓实。各级党政领导干部要靠前指挥、强化担当，广大党员、干部要冲到一线，守土有责、守土担责、守土尽责，集中精力、心无旁骛把每一项工作、每一个环节都做到位。重大考验面前，更能考察识别干部。对表现突出的，要给予表扬表彰、大胆使用；对作风飘浮、敷衍塞责、推诿扯皮的，要严肃问责。要广泛发动和依靠群众，同心同德、众志成城，坚决打赢疫情防控的人民战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离开地坛医院，习近平来到朝阳区疾病预防控制中心调研，听取朝阳区疫情防控工作情况介绍。习近平指出，这场疫情对全国各级疾控中心的应急处置能力是一次大考。这次抗击疫情斗争既展示了良好精神状态和显著制度优势，也暴露出许多不足。要把全国疾控体系建设作为一项根本性建设来抓，加强各级防控人才、科研力量、立法等建设，推进疾控体系现代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在疾控中心会议室，习近平主持召开会议，听取北京市疫情防控工作情况汇报并发表重要讲话。习近平强调，北京作为首都，做好疫情防控工作责任重大，决不能有丝毫松懈。要坚决贯彻党中央关于疫情防控的各项决策部署，落实落细各项防控措施，坚决抓好外防输入、内防扩散这两大环节，尽最大可能切断传染源，尽最大可能控制疫情波及范围。当务之急是针对节后返京人流逐步增加、疫情蔓延风险剧增的形势，有针对性地制定应对措施。要坚持早发现、早报告、早隔离、早治疗，对密切接触人员要尽可能统一集中进行医学观察。要完善社区联防联控体系，发现问题第一时间报告。要运用大数据等手段，加强疫情溯源和监测。要加强防疫物资保障，重点防控部位的人员和物资都要保障到位。国务院联防联控机制要给予支持调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习近平指出，要加强医疗救治，继续巩固成果，坚持中西医并重，组织优势医疗力量，在降低感染率和病亡率上拿出更多有效治疗方案。要实行分级分类诊断救治，实现确诊者应收尽收，对重症、危重症病例要集中救治、全力救治，特别是要密切关注孕产妇、婴幼儿等病例。对可能发生的极端情况要做好充分准备，通过扩充改造医院、增加床位等方式，提高收治能力。要组织高校、科研院所、企业进行科研攻关，加大相关试剂、疫苗、药品的研发力度，争取早日取得突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习近平强调，要深入宣传党中央决策部署，营造万众一心阻击疫情的舆论氛围，凝聚起众志成城、共克时艰的强大正能量。要广泛普及科学防护知识，引导群众正确理性看待疫情，增强自我防范意识和防护能力。要及时回应社会关切和舆论关注。要加强水电气热等城市“生命线”维护，保障城市正常运行。要坚决打击哄抬物价、囤积居奇、趁火打劫等违法犯罪行为，妥善处理好疫情防控中出现的各类矛盾和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习近平指出，要统筹推进经济社会发展各项任务，在全力以赴抓好疫情防控同时，统筹做好“六稳”工作。要坚定信心，看到我国经济长期向好的基本面没有变，疫情的冲击只是短期的，不要被问题和困难吓倒。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习近平强调，中央和国家机关各部门、各单位、各在京央企和部队要积极支持配合首都疫情防控工作。有关部门要加强防疫物资统筹调配，根据北京市疫情防控需要及时投放补充。在京医疗资源、医疗力量也要建立统筹机制，在京中央单位要担负起各自的疫情防控责任，带头落实各项防控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丁薛祥、肖捷、赵克志和国家卫生健康委负责同志陪同考察。</w:t>
      </w:r>
    </w:p>
    <w:p>
      <w:pPr>
        <w:spacing w:line="560" w:lineRule="exact"/>
        <w:rPr>
          <w:rFonts w:ascii="仿宋" w:hAnsi="仿宋" w:eastAsia="仿宋"/>
          <w:sz w:val="32"/>
          <w:szCs w:val="32"/>
        </w:rPr>
      </w:pPr>
    </w:p>
    <w:sectPr>
      <w:footerReference r:id="rId3" w:type="default"/>
      <w:pgSz w:w="11907" w:h="16839" w:orient="landscape"/>
      <w:pgMar w:top="1531" w:right="1440" w:bottom="153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775785"/>
      <w:docPartObj>
        <w:docPartGallery w:val="AutoText"/>
      </w:docPartObj>
    </w:sdtPr>
    <w:sdtContent>
      <w:p>
        <w:pPr>
          <w:pStyle w:val="3"/>
          <w:jc w:val="center"/>
        </w:pPr>
        <w:r>
          <w:fldChar w:fldCharType="begin"/>
        </w:r>
        <w:r>
          <w:instrText xml:space="preserve">PAGE   \* MERGEFORMAT</w:instrText>
        </w:r>
        <w:r>
          <w:fldChar w:fldCharType="separate"/>
        </w:r>
        <w:r>
          <w:rPr>
            <w:lang w:val="zh-CN"/>
          </w:rPr>
          <w:t>26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bookFoldPrinting w:val="1"/>
  <w:bookFoldPrintingSheets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7E"/>
    <w:rsid w:val="000D1C92"/>
    <w:rsid w:val="001B0884"/>
    <w:rsid w:val="0033685E"/>
    <w:rsid w:val="00442B7E"/>
    <w:rsid w:val="004A0A0E"/>
    <w:rsid w:val="0090324A"/>
    <w:rsid w:val="009A04DD"/>
    <w:rsid w:val="00A5023F"/>
    <w:rsid w:val="00DA3BF3"/>
    <w:rsid w:val="00FF6603"/>
    <w:rsid w:val="01B320C0"/>
    <w:rsid w:val="05D808B5"/>
    <w:rsid w:val="0F21573B"/>
    <w:rsid w:val="1BB311BA"/>
    <w:rsid w:val="2B5B309A"/>
    <w:rsid w:val="2B8D7A40"/>
    <w:rsid w:val="2DF46D73"/>
    <w:rsid w:val="366A044B"/>
    <w:rsid w:val="37485E58"/>
    <w:rsid w:val="482E3D1C"/>
    <w:rsid w:val="484C053B"/>
    <w:rsid w:val="63270800"/>
    <w:rsid w:val="6C922409"/>
    <w:rsid w:val="763F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2260</Words>
  <Characters>12882</Characters>
  <Lines>107</Lines>
  <Paragraphs>30</Paragraphs>
  <TotalTime>36</TotalTime>
  <ScaleCrop>false</ScaleCrop>
  <LinksUpToDate>false</LinksUpToDate>
  <CharactersWithSpaces>15112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2020-01-02T07:42:00Z</dcterms:created>
  <dc:creator>汪志周</dc:creator>
  <cp:lastModifiedBy>　徐宇辰</cp:lastModifiedBy>
  <cp:lastPrinted>2020-01-02T08:06:00Z</cp:lastPrinted>
  <dcterms:modified xsi:type="dcterms:W3CDTF">2020-03-30T09:54:48Z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