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DD" w:rsidRDefault="009A04DD" w:rsidP="009A04DD">
      <w:pPr>
        <w:jc w:val="center"/>
        <w:rPr>
          <w:rFonts w:ascii="黑体" w:eastAsia="黑体" w:hAnsi="黑体"/>
          <w:sz w:val="52"/>
          <w:szCs w:val="52"/>
        </w:rPr>
      </w:pPr>
    </w:p>
    <w:p w:rsidR="009A04DD" w:rsidRDefault="009A04DD" w:rsidP="009A04DD">
      <w:pPr>
        <w:jc w:val="center"/>
        <w:rPr>
          <w:rFonts w:ascii="黑体" w:eastAsia="黑体" w:hAnsi="黑体"/>
          <w:sz w:val="52"/>
          <w:szCs w:val="52"/>
        </w:rPr>
      </w:pPr>
    </w:p>
    <w:p w:rsidR="009A04DD" w:rsidRDefault="009A04DD" w:rsidP="009A04DD">
      <w:pPr>
        <w:jc w:val="center"/>
        <w:rPr>
          <w:rFonts w:ascii="黑体" w:eastAsia="黑体" w:hAnsi="黑体"/>
          <w:sz w:val="52"/>
          <w:szCs w:val="52"/>
        </w:rPr>
      </w:pPr>
    </w:p>
    <w:p w:rsidR="009A04DD" w:rsidRDefault="009A04DD" w:rsidP="009A04DD">
      <w:pPr>
        <w:jc w:val="center"/>
        <w:rPr>
          <w:rFonts w:ascii="黑体" w:eastAsia="黑体" w:hAnsi="黑体"/>
          <w:sz w:val="52"/>
          <w:szCs w:val="52"/>
        </w:rPr>
      </w:pPr>
      <w:r>
        <w:rPr>
          <w:rFonts w:ascii="黑体" w:eastAsia="黑体" w:hAnsi="黑体" w:hint="eastAsia"/>
          <w:sz w:val="52"/>
          <w:szCs w:val="52"/>
        </w:rPr>
        <w:t>安徽审计职业学院党委中心组</w:t>
      </w:r>
    </w:p>
    <w:p w:rsidR="009A04DD" w:rsidRDefault="009A04DD" w:rsidP="009A04DD">
      <w:pPr>
        <w:jc w:val="center"/>
        <w:rPr>
          <w:rFonts w:ascii="黑体" w:eastAsia="黑体" w:hAnsi="黑体"/>
          <w:sz w:val="24"/>
        </w:rPr>
      </w:pPr>
    </w:p>
    <w:p w:rsidR="009A04DD" w:rsidRDefault="009A04DD" w:rsidP="009A04DD">
      <w:pPr>
        <w:jc w:val="center"/>
        <w:rPr>
          <w:rFonts w:ascii="黑体" w:eastAsia="黑体" w:hAnsi="黑体"/>
          <w:sz w:val="72"/>
          <w:szCs w:val="72"/>
        </w:rPr>
      </w:pPr>
      <w:r>
        <w:rPr>
          <w:rFonts w:ascii="黑体" w:eastAsia="黑体" w:hAnsi="黑体" w:hint="eastAsia"/>
          <w:sz w:val="72"/>
          <w:szCs w:val="72"/>
        </w:rPr>
        <w:t>学习材料</w:t>
      </w:r>
    </w:p>
    <w:p w:rsidR="009A04DD" w:rsidRPr="00143B09" w:rsidRDefault="009A04DD" w:rsidP="009A04DD">
      <w:pPr>
        <w:rPr>
          <w:rFonts w:ascii="宋体" w:hAnsi="宋体"/>
          <w:sz w:val="44"/>
          <w:szCs w:val="44"/>
        </w:rPr>
      </w:pPr>
    </w:p>
    <w:p w:rsidR="009A04DD" w:rsidRDefault="009A04DD" w:rsidP="009A04DD">
      <w:pPr>
        <w:rPr>
          <w:rFonts w:ascii="宋体" w:hAnsi="宋体"/>
          <w:sz w:val="44"/>
          <w:szCs w:val="44"/>
        </w:rPr>
      </w:pPr>
    </w:p>
    <w:p w:rsidR="009A04DD" w:rsidRDefault="009A04DD" w:rsidP="009A04DD">
      <w:pPr>
        <w:rPr>
          <w:rFonts w:ascii="宋体" w:hAnsi="宋体"/>
          <w:sz w:val="44"/>
          <w:szCs w:val="44"/>
        </w:rPr>
      </w:pPr>
    </w:p>
    <w:p w:rsidR="009A04DD" w:rsidRDefault="009A04DD" w:rsidP="009A04DD">
      <w:pPr>
        <w:rPr>
          <w:rFonts w:ascii="宋体" w:hAnsi="宋体"/>
          <w:sz w:val="44"/>
          <w:szCs w:val="44"/>
        </w:rPr>
      </w:pPr>
    </w:p>
    <w:p w:rsidR="009A04DD" w:rsidRDefault="009A04DD" w:rsidP="009A04DD">
      <w:pPr>
        <w:rPr>
          <w:rFonts w:ascii="宋体" w:hAnsi="宋体"/>
          <w:sz w:val="44"/>
          <w:szCs w:val="44"/>
        </w:rPr>
      </w:pPr>
    </w:p>
    <w:p w:rsidR="009A04DD" w:rsidRDefault="009A04DD" w:rsidP="009A04DD">
      <w:pPr>
        <w:rPr>
          <w:rFonts w:ascii="宋体" w:hAnsi="宋体"/>
          <w:sz w:val="44"/>
          <w:szCs w:val="44"/>
        </w:rPr>
      </w:pPr>
    </w:p>
    <w:p w:rsidR="009A04DD" w:rsidRDefault="009A04DD" w:rsidP="009A04DD">
      <w:pPr>
        <w:rPr>
          <w:rFonts w:ascii="宋体" w:hAnsi="宋体"/>
          <w:sz w:val="44"/>
          <w:szCs w:val="44"/>
        </w:rPr>
      </w:pPr>
    </w:p>
    <w:p w:rsidR="009A04DD" w:rsidRDefault="009A04DD" w:rsidP="009A04DD">
      <w:pPr>
        <w:rPr>
          <w:rFonts w:ascii="宋体" w:hAnsi="宋体"/>
          <w:sz w:val="44"/>
          <w:szCs w:val="44"/>
        </w:rPr>
      </w:pPr>
    </w:p>
    <w:p w:rsidR="009A04DD" w:rsidRDefault="009A04DD" w:rsidP="009A04DD">
      <w:pPr>
        <w:rPr>
          <w:rFonts w:ascii="宋体" w:hAnsi="宋体"/>
          <w:sz w:val="44"/>
          <w:szCs w:val="44"/>
        </w:rPr>
      </w:pPr>
    </w:p>
    <w:p w:rsidR="009A04DD" w:rsidRDefault="009A04DD" w:rsidP="009A04DD">
      <w:pPr>
        <w:jc w:val="center"/>
        <w:rPr>
          <w:rFonts w:ascii="宋体" w:hAnsi="宋体"/>
          <w:sz w:val="44"/>
          <w:szCs w:val="44"/>
        </w:rPr>
      </w:pPr>
      <w:r>
        <w:rPr>
          <w:rFonts w:ascii="宋体" w:hAnsi="宋体" w:hint="eastAsia"/>
          <w:sz w:val="44"/>
          <w:szCs w:val="44"/>
        </w:rPr>
        <w:t>2020</w:t>
      </w:r>
      <w:r>
        <w:rPr>
          <w:rFonts w:ascii="宋体" w:hAnsi="宋体" w:hint="eastAsia"/>
          <w:sz w:val="44"/>
          <w:szCs w:val="44"/>
        </w:rPr>
        <w:t>年</w:t>
      </w:r>
      <w:r>
        <w:rPr>
          <w:rFonts w:ascii="宋体" w:hAnsi="宋体" w:hint="eastAsia"/>
          <w:sz w:val="44"/>
          <w:szCs w:val="44"/>
        </w:rPr>
        <w:t>1</w:t>
      </w:r>
      <w:r>
        <w:rPr>
          <w:rFonts w:ascii="宋体" w:hAnsi="宋体" w:hint="eastAsia"/>
          <w:sz w:val="44"/>
          <w:szCs w:val="44"/>
        </w:rPr>
        <w:t>月</w:t>
      </w:r>
      <w:r>
        <w:rPr>
          <w:rFonts w:ascii="宋体" w:hAnsi="宋体" w:hint="eastAsia"/>
          <w:sz w:val="44"/>
          <w:szCs w:val="44"/>
        </w:rPr>
        <w:t>6</w:t>
      </w:r>
      <w:r>
        <w:rPr>
          <w:rFonts w:ascii="宋体" w:hAnsi="宋体" w:hint="eastAsia"/>
          <w:sz w:val="44"/>
          <w:szCs w:val="44"/>
        </w:rPr>
        <w:t>日</w:t>
      </w:r>
    </w:p>
    <w:p w:rsidR="009A04DD" w:rsidRPr="00143B09" w:rsidRDefault="009A04DD" w:rsidP="009A04DD">
      <w:pPr>
        <w:adjustRightInd w:val="0"/>
        <w:snapToGrid w:val="0"/>
        <w:spacing w:line="360" w:lineRule="auto"/>
        <w:jc w:val="center"/>
        <w:rPr>
          <w:sz w:val="44"/>
          <w:szCs w:val="44"/>
        </w:rPr>
      </w:pPr>
    </w:p>
    <w:p w:rsidR="009A04DD" w:rsidRDefault="009A04DD" w:rsidP="009A04DD">
      <w:pPr>
        <w:adjustRightInd w:val="0"/>
        <w:snapToGrid w:val="0"/>
        <w:spacing w:line="360" w:lineRule="auto"/>
        <w:jc w:val="center"/>
        <w:rPr>
          <w:sz w:val="44"/>
          <w:szCs w:val="44"/>
        </w:rPr>
      </w:pPr>
    </w:p>
    <w:p w:rsidR="009A04DD" w:rsidRDefault="009A04DD" w:rsidP="009A04DD">
      <w:pPr>
        <w:adjustRightInd w:val="0"/>
        <w:snapToGrid w:val="0"/>
        <w:spacing w:line="360" w:lineRule="auto"/>
        <w:jc w:val="center"/>
        <w:rPr>
          <w:sz w:val="44"/>
          <w:szCs w:val="44"/>
        </w:rPr>
      </w:pPr>
    </w:p>
    <w:p w:rsidR="009A04DD" w:rsidRDefault="009A04DD" w:rsidP="009A04DD">
      <w:pPr>
        <w:spacing w:line="560" w:lineRule="exact"/>
        <w:jc w:val="center"/>
        <w:rPr>
          <w:rFonts w:ascii="宋体" w:hAnsi="宋体"/>
          <w:b/>
          <w:sz w:val="44"/>
          <w:szCs w:val="44"/>
        </w:rPr>
      </w:pPr>
    </w:p>
    <w:p w:rsidR="009A04DD" w:rsidRDefault="009A04DD" w:rsidP="009A04DD">
      <w:pPr>
        <w:spacing w:line="560" w:lineRule="exact"/>
        <w:jc w:val="center"/>
        <w:rPr>
          <w:rFonts w:ascii="宋体" w:hAnsi="宋体"/>
          <w:b/>
          <w:sz w:val="44"/>
          <w:szCs w:val="44"/>
        </w:rPr>
      </w:pPr>
    </w:p>
    <w:p w:rsidR="009A04DD" w:rsidRDefault="009A04DD" w:rsidP="009A04DD">
      <w:pPr>
        <w:spacing w:line="560" w:lineRule="exact"/>
        <w:jc w:val="center"/>
        <w:rPr>
          <w:rFonts w:ascii="宋体" w:hAnsi="宋体"/>
          <w:b/>
          <w:sz w:val="44"/>
          <w:szCs w:val="44"/>
        </w:rPr>
      </w:pPr>
      <w:r>
        <w:rPr>
          <w:rFonts w:ascii="宋体" w:hAnsi="宋体" w:hint="eastAsia"/>
          <w:b/>
          <w:sz w:val="44"/>
          <w:szCs w:val="44"/>
        </w:rPr>
        <w:t>目  录</w:t>
      </w:r>
    </w:p>
    <w:p w:rsidR="009A04DD" w:rsidRDefault="009A04DD" w:rsidP="009A04DD">
      <w:pPr>
        <w:jc w:val="left"/>
        <w:rPr>
          <w:rFonts w:ascii="仿宋" w:eastAsia="仿宋" w:hAnsi="仿宋"/>
          <w:sz w:val="32"/>
          <w:szCs w:val="32"/>
        </w:rPr>
      </w:pPr>
    </w:p>
    <w:p w:rsidR="009A04DD" w:rsidRDefault="009A04DD" w:rsidP="009A04DD">
      <w:pPr>
        <w:rPr>
          <w:rFonts w:ascii="仿宋" w:eastAsia="仿宋" w:hAnsi="仿宋"/>
          <w:sz w:val="32"/>
          <w:szCs w:val="32"/>
        </w:rPr>
      </w:pPr>
      <w:r>
        <w:rPr>
          <w:rFonts w:ascii="仿宋" w:eastAsia="仿宋" w:hAnsi="仿宋" w:hint="eastAsia"/>
          <w:sz w:val="32"/>
          <w:szCs w:val="32"/>
        </w:rPr>
        <w:t>一、</w:t>
      </w:r>
      <w:r>
        <w:rPr>
          <w:rFonts w:ascii="仿宋" w:eastAsia="仿宋" w:hAnsi="仿宋" w:hint="eastAsia"/>
          <w:sz w:val="32"/>
          <w:szCs w:val="32"/>
        </w:rPr>
        <w:t>习近平</w:t>
      </w:r>
      <w:r>
        <w:rPr>
          <w:rFonts w:ascii="仿宋" w:eastAsia="仿宋" w:hAnsi="仿宋" w:hint="eastAsia"/>
          <w:sz w:val="32"/>
          <w:szCs w:val="32"/>
        </w:rPr>
        <w:t>在</w:t>
      </w:r>
      <w:r>
        <w:rPr>
          <w:rFonts w:ascii="仿宋" w:eastAsia="仿宋" w:hAnsi="仿宋" w:hint="eastAsia"/>
          <w:sz w:val="32"/>
          <w:szCs w:val="32"/>
        </w:rPr>
        <w:t>中央政治局第十九</w:t>
      </w:r>
      <w:r>
        <w:rPr>
          <w:rFonts w:ascii="仿宋" w:eastAsia="仿宋" w:hAnsi="仿宋" w:hint="eastAsia"/>
          <w:sz w:val="32"/>
          <w:szCs w:val="32"/>
        </w:rPr>
        <w:t>次</w:t>
      </w:r>
      <w:r>
        <w:rPr>
          <w:rFonts w:ascii="仿宋" w:eastAsia="仿宋" w:hAnsi="仿宋" w:hint="eastAsia"/>
          <w:sz w:val="32"/>
          <w:szCs w:val="32"/>
        </w:rPr>
        <w:t>集体学习时</w:t>
      </w:r>
      <w:r>
        <w:rPr>
          <w:rFonts w:ascii="仿宋" w:eastAsia="仿宋" w:hAnsi="仿宋" w:hint="eastAsia"/>
          <w:sz w:val="32"/>
          <w:szCs w:val="32"/>
        </w:rPr>
        <w:t>的重要讲话</w:t>
      </w:r>
      <w:r>
        <w:rPr>
          <w:rFonts w:ascii="仿宋" w:eastAsia="仿宋" w:hAnsi="仿宋" w:hint="eastAsia"/>
          <w:sz w:val="32"/>
          <w:szCs w:val="32"/>
        </w:rPr>
        <w:t>…</w:t>
      </w:r>
      <w:r>
        <w:rPr>
          <w:rFonts w:ascii="仿宋" w:eastAsia="仿宋" w:hAnsi="仿宋" w:hint="eastAsia"/>
          <w:sz w:val="32"/>
          <w:szCs w:val="32"/>
        </w:rPr>
        <w:t>…3</w:t>
      </w:r>
    </w:p>
    <w:p w:rsidR="009A04DD" w:rsidRDefault="009A04DD" w:rsidP="009A04DD">
      <w:pPr>
        <w:widowControl/>
        <w:outlineLvl w:val="3"/>
        <w:rPr>
          <w:rFonts w:ascii="仿宋" w:eastAsia="仿宋" w:hAnsi="仿宋"/>
          <w:sz w:val="32"/>
          <w:szCs w:val="32"/>
        </w:rPr>
      </w:pPr>
      <w:r>
        <w:rPr>
          <w:rFonts w:ascii="仿宋" w:eastAsia="仿宋" w:hAnsi="仿宋" w:hint="eastAsia"/>
          <w:sz w:val="32"/>
          <w:szCs w:val="32"/>
        </w:rPr>
        <w:t>二、</w:t>
      </w:r>
      <w:r>
        <w:rPr>
          <w:rFonts w:ascii="仿宋" w:eastAsia="仿宋" w:hAnsi="仿宋" w:hint="eastAsia"/>
          <w:sz w:val="32"/>
          <w:szCs w:val="32"/>
        </w:rPr>
        <w:t>习近平在中共中央政治局专题民主生活会上的重要讲话…6</w:t>
      </w:r>
    </w:p>
    <w:p w:rsidR="009A04DD" w:rsidRDefault="009A04DD" w:rsidP="009A04DD">
      <w:pPr>
        <w:rPr>
          <w:rFonts w:ascii="仿宋" w:eastAsia="仿宋" w:hAnsi="仿宋"/>
          <w:sz w:val="32"/>
          <w:szCs w:val="32"/>
        </w:rPr>
      </w:pPr>
      <w:r>
        <w:rPr>
          <w:rFonts w:ascii="仿宋" w:eastAsia="仿宋" w:hAnsi="仿宋" w:hint="eastAsia"/>
          <w:sz w:val="32"/>
          <w:szCs w:val="32"/>
        </w:rPr>
        <w:t>三、</w:t>
      </w:r>
      <w:r>
        <w:rPr>
          <w:rFonts w:ascii="仿宋" w:eastAsia="仿宋" w:hAnsi="仿宋" w:hint="eastAsia"/>
          <w:sz w:val="32"/>
          <w:szCs w:val="32"/>
        </w:rPr>
        <w:t>习近平</w:t>
      </w:r>
      <w:r>
        <w:rPr>
          <w:rFonts w:ascii="仿宋" w:eastAsia="仿宋" w:hAnsi="仿宋" w:hint="eastAsia"/>
          <w:sz w:val="32"/>
          <w:szCs w:val="32"/>
        </w:rPr>
        <w:t>在</w:t>
      </w:r>
      <w:r>
        <w:rPr>
          <w:rFonts w:ascii="仿宋" w:eastAsia="仿宋" w:hAnsi="仿宋" w:hint="eastAsia"/>
          <w:sz w:val="32"/>
          <w:szCs w:val="32"/>
        </w:rPr>
        <w:t>中央经济工作会议上的重要讲话……</w:t>
      </w:r>
      <w:proofErr w:type="gramStart"/>
      <w:r>
        <w:rPr>
          <w:rFonts w:ascii="仿宋" w:eastAsia="仿宋" w:hAnsi="仿宋" w:hint="eastAsia"/>
          <w:sz w:val="32"/>
          <w:szCs w:val="32"/>
        </w:rPr>
        <w:t>………</w:t>
      </w:r>
      <w:r>
        <w:rPr>
          <w:rFonts w:ascii="仿宋" w:eastAsia="仿宋" w:hAnsi="仿宋" w:hint="eastAsia"/>
          <w:sz w:val="32"/>
          <w:szCs w:val="32"/>
        </w:rPr>
        <w:t>……</w:t>
      </w:r>
      <w:proofErr w:type="gramEnd"/>
      <w:r>
        <w:rPr>
          <w:rFonts w:ascii="仿宋" w:eastAsia="仿宋" w:hAnsi="仿宋" w:hint="eastAsia"/>
          <w:sz w:val="32"/>
          <w:szCs w:val="32"/>
        </w:rPr>
        <w:t>12</w:t>
      </w:r>
    </w:p>
    <w:p w:rsidR="009A04DD" w:rsidRDefault="009A04DD" w:rsidP="009A04DD">
      <w:pPr>
        <w:widowControl/>
        <w:outlineLvl w:val="3"/>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四、2019年12月6日中共中央政治局会议精神</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19</w:t>
      </w:r>
    </w:p>
    <w:p w:rsidR="009A04DD" w:rsidRDefault="009A04DD" w:rsidP="009A04DD">
      <w:pPr>
        <w:widowControl/>
        <w:outlineLvl w:val="3"/>
        <w:rPr>
          <w:rFonts w:ascii="仿宋" w:eastAsia="仿宋" w:hAnsi="仿宋" w:cs="宋体"/>
          <w:color w:val="000000"/>
          <w:kern w:val="0"/>
          <w:sz w:val="32"/>
          <w:szCs w:val="32"/>
        </w:rPr>
      </w:pPr>
      <w:r>
        <w:rPr>
          <w:rFonts w:ascii="仿宋" w:eastAsia="仿宋" w:hAnsi="仿宋" w:cs="宋体" w:hint="eastAsia"/>
          <w:color w:val="000000"/>
          <w:kern w:val="0"/>
          <w:sz w:val="32"/>
          <w:szCs w:val="32"/>
        </w:rPr>
        <w:t>五、省委十届十次会议精神</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22</w:t>
      </w:r>
    </w:p>
    <w:p w:rsidR="009A04DD" w:rsidRDefault="009A04DD" w:rsidP="009A04DD">
      <w:pPr>
        <w:widowControl/>
        <w:outlineLvl w:val="3"/>
        <w:rPr>
          <w:rFonts w:ascii="仿宋" w:eastAsia="仿宋" w:hAnsi="仿宋" w:cs="宋体"/>
          <w:color w:val="000000"/>
          <w:kern w:val="0"/>
          <w:sz w:val="32"/>
          <w:szCs w:val="32"/>
        </w:rPr>
      </w:pPr>
    </w:p>
    <w:p w:rsidR="009A04DD" w:rsidRDefault="009A04DD" w:rsidP="000D1C92">
      <w:pPr>
        <w:widowControl/>
        <w:spacing w:line="560" w:lineRule="exact"/>
        <w:jc w:val="center"/>
        <w:outlineLvl w:val="3"/>
        <w:rPr>
          <w:rFonts w:ascii="仿宋" w:eastAsia="仿宋" w:hAnsi="仿宋" w:cs="宋体" w:hint="eastAsia"/>
          <w:color w:val="000000"/>
          <w:kern w:val="0"/>
          <w:sz w:val="32"/>
          <w:szCs w:val="32"/>
        </w:rPr>
      </w:pPr>
    </w:p>
    <w:p w:rsidR="009A04DD" w:rsidRDefault="009A04DD" w:rsidP="000D1C92">
      <w:pPr>
        <w:widowControl/>
        <w:spacing w:line="560" w:lineRule="exact"/>
        <w:jc w:val="center"/>
        <w:outlineLvl w:val="3"/>
        <w:rPr>
          <w:rFonts w:ascii="仿宋" w:eastAsia="仿宋" w:hAnsi="仿宋" w:cs="宋体" w:hint="eastAsia"/>
          <w:color w:val="000000"/>
          <w:kern w:val="0"/>
          <w:sz w:val="32"/>
          <w:szCs w:val="32"/>
        </w:rPr>
      </w:pPr>
    </w:p>
    <w:p w:rsidR="009A04DD" w:rsidRDefault="009A04DD" w:rsidP="000D1C92">
      <w:pPr>
        <w:widowControl/>
        <w:spacing w:line="560" w:lineRule="exact"/>
        <w:jc w:val="center"/>
        <w:outlineLvl w:val="3"/>
        <w:rPr>
          <w:rFonts w:ascii="仿宋" w:eastAsia="仿宋" w:hAnsi="仿宋" w:cs="宋体" w:hint="eastAsia"/>
          <w:color w:val="000000"/>
          <w:kern w:val="0"/>
          <w:sz w:val="32"/>
          <w:szCs w:val="32"/>
        </w:rPr>
      </w:pPr>
    </w:p>
    <w:p w:rsidR="009A04DD" w:rsidRDefault="009A04DD" w:rsidP="000D1C92">
      <w:pPr>
        <w:widowControl/>
        <w:spacing w:line="560" w:lineRule="exact"/>
        <w:jc w:val="center"/>
        <w:outlineLvl w:val="3"/>
        <w:rPr>
          <w:rFonts w:ascii="仿宋" w:eastAsia="仿宋" w:hAnsi="仿宋" w:cs="宋体" w:hint="eastAsia"/>
          <w:color w:val="000000"/>
          <w:kern w:val="0"/>
          <w:sz w:val="32"/>
          <w:szCs w:val="32"/>
        </w:rPr>
      </w:pPr>
    </w:p>
    <w:p w:rsidR="009A04DD" w:rsidRDefault="009A04DD" w:rsidP="000D1C92">
      <w:pPr>
        <w:widowControl/>
        <w:spacing w:line="560" w:lineRule="exact"/>
        <w:jc w:val="center"/>
        <w:outlineLvl w:val="3"/>
        <w:rPr>
          <w:rFonts w:ascii="仿宋" w:eastAsia="仿宋" w:hAnsi="仿宋" w:cs="宋体" w:hint="eastAsia"/>
          <w:color w:val="000000"/>
          <w:kern w:val="0"/>
          <w:sz w:val="32"/>
          <w:szCs w:val="32"/>
        </w:rPr>
      </w:pPr>
    </w:p>
    <w:p w:rsidR="009A04DD" w:rsidRDefault="009A04DD" w:rsidP="000D1C92">
      <w:pPr>
        <w:widowControl/>
        <w:spacing w:line="560" w:lineRule="exact"/>
        <w:jc w:val="center"/>
        <w:outlineLvl w:val="3"/>
        <w:rPr>
          <w:rFonts w:ascii="仿宋" w:eastAsia="仿宋" w:hAnsi="仿宋" w:cs="宋体" w:hint="eastAsia"/>
          <w:color w:val="000000"/>
          <w:kern w:val="0"/>
          <w:sz w:val="32"/>
          <w:szCs w:val="32"/>
        </w:rPr>
      </w:pPr>
    </w:p>
    <w:p w:rsidR="009A04DD" w:rsidRDefault="009A04DD" w:rsidP="000D1C92">
      <w:pPr>
        <w:widowControl/>
        <w:spacing w:line="560" w:lineRule="exact"/>
        <w:jc w:val="center"/>
        <w:outlineLvl w:val="3"/>
        <w:rPr>
          <w:rFonts w:ascii="仿宋" w:eastAsia="仿宋" w:hAnsi="仿宋" w:cs="宋体" w:hint="eastAsia"/>
          <w:color w:val="000000"/>
          <w:kern w:val="0"/>
          <w:sz w:val="32"/>
          <w:szCs w:val="32"/>
        </w:rPr>
      </w:pPr>
    </w:p>
    <w:p w:rsidR="009A04DD" w:rsidRDefault="009A04DD" w:rsidP="000D1C92">
      <w:pPr>
        <w:widowControl/>
        <w:spacing w:line="560" w:lineRule="exact"/>
        <w:jc w:val="center"/>
        <w:outlineLvl w:val="3"/>
        <w:rPr>
          <w:rFonts w:ascii="仿宋" w:eastAsia="仿宋" w:hAnsi="仿宋" w:cs="宋体" w:hint="eastAsia"/>
          <w:color w:val="000000"/>
          <w:kern w:val="0"/>
          <w:sz w:val="32"/>
          <w:szCs w:val="32"/>
        </w:rPr>
      </w:pPr>
    </w:p>
    <w:p w:rsidR="009A04DD" w:rsidRDefault="009A04DD" w:rsidP="000D1C92">
      <w:pPr>
        <w:widowControl/>
        <w:spacing w:line="560" w:lineRule="exact"/>
        <w:jc w:val="center"/>
        <w:outlineLvl w:val="3"/>
        <w:rPr>
          <w:rFonts w:ascii="仿宋" w:eastAsia="仿宋" w:hAnsi="仿宋" w:cs="宋体" w:hint="eastAsia"/>
          <w:color w:val="000000"/>
          <w:kern w:val="0"/>
          <w:sz w:val="32"/>
          <w:szCs w:val="32"/>
        </w:rPr>
      </w:pPr>
    </w:p>
    <w:p w:rsidR="009A04DD" w:rsidRDefault="009A04DD" w:rsidP="000D1C92">
      <w:pPr>
        <w:widowControl/>
        <w:spacing w:line="560" w:lineRule="exact"/>
        <w:jc w:val="center"/>
        <w:outlineLvl w:val="3"/>
        <w:rPr>
          <w:rFonts w:ascii="仿宋" w:eastAsia="仿宋" w:hAnsi="仿宋" w:cs="宋体" w:hint="eastAsia"/>
          <w:color w:val="000000"/>
          <w:kern w:val="0"/>
          <w:sz w:val="32"/>
          <w:szCs w:val="32"/>
        </w:rPr>
      </w:pPr>
    </w:p>
    <w:p w:rsidR="009A04DD" w:rsidRDefault="009A04DD" w:rsidP="000D1C92">
      <w:pPr>
        <w:widowControl/>
        <w:spacing w:line="560" w:lineRule="exact"/>
        <w:jc w:val="center"/>
        <w:outlineLvl w:val="3"/>
        <w:rPr>
          <w:rFonts w:ascii="仿宋" w:eastAsia="仿宋" w:hAnsi="仿宋" w:cs="宋体" w:hint="eastAsia"/>
          <w:color w:val="000000"/>
          <w:kern w:val="0"/>
          <w:sz w:val="32"/>
          <w:szCs w:val="32"/>
        </w:rPr>
      </w:pPr>
    </w:p>
    <w:p w:rsidR="009A04DD" w:rsidRDefault="009A04DD" w:rsidP="000D1C92">
      <w:pPr>
        <w:widowControl/>
        <w:spacing w:line="560" w:lineRule="exact"/>
        <w:jc w:val="center"/>
        <w:outlineLvl w:val="3"/>
        <w:rPr>
          <w:rFonts w:ascii="仿宋" w:eastAsia="仿宋" w:hAnsi="仿宋" w:cs="宋体" w:hint="eastAsia"/>
          <w:color w:val="000000"/>
          <w:kern w:val="0"/>
          <w:sz w:val="32"/>
          <w:szCs w:val="32"/>
        </w:rPr>
      </w:pPr>
    </w:p>
    <w:p w:rsidR="009A04DD" w:rsidRDefault="009A04DD" w:rsidP="000D1C92">
      <w:pPr>
        <w:widowControl/>
        <w:spacing w:line="560" w:lineRule="exact"/>
        <w:jc w:val="center"/>
        <w:outlineLvl w:val="3"/>
        <w:rPr>
          <w:rFonts w:ascii="仿宋" w:eastAsia="仿宋" w:hAnsi="仿宋" w:cs="宋体" w:hint="eastAsia"/>
          <w:color w:val="000000"/>
          <w:kern w:val="0"/>
          <w:sz w:val="32"/>
          <w:szCs w:val="32"/>
        </w:rPr>
      </w:pPr>
    </w:p>
    <w:p w:rsidR="009A04DD" w:rsidRPr="009A04DD" w:rsidRDefault="009A04DD" w:rsidP="000D1C92">
      <w:pPr>
        <w:widowControl/>
        <w:spacing w:line="560" w:lineRule="exact"/>
        <w:jc w:val="center"/>
        <w:outlineLvl w:val="3"/>
        <w:rPr>
          <w:rFonts w:ascii="仿宋" w:eastAsia="仿宋" w:hAnsi="仿宋" w:cs="宋体" w:hint="eastAsia"/>
          <w:color w:val="000000"/>
          <w:kern w:val="0"/>
          <w:sz w:val="32"/>
          <w:szCs w:val="32"/>
        </w:rPr>
      </w:pPr>
    </w:p>
    <w:p w:rsidR="004A0A0E" w:rsidRDefault="00A5023F" w:rsidP="000D1C92">
      <w:pPr>
        <w:widowControl/>
        <w:spacing w:line="560" w:lineRule="exact"/>
        <w:jc w:val="center"/>
        <w:outlineLvl w:val="3"/>
        <w:rPr>
          <w:rFonts w:ascii="仿宋" w:eastAsia="仿宋" w:hAnsi="仿宋" w:cs="宋体" w:hint="eastAsia"/>
          <w:color w:val="000000"/>
          <w:kern w:val="0"/>
          <w:sz w:val="32"/>
          <w:szCs w:val="32"/>
        </w:rPr>
      </w:pPr>
      <w:r w:rsidRPr="000D1C92">
        <w:rPr>
          <w:rFonts w:ascii="仿宋" w:eastAsia="仿宋" w:hAnsi="仿宋" w:cs="宋体"/>
          <w:color w:val="000000"/>
          <w:kern w:val="0"/>
          <w:sz w:val="32"/>
          <w:szCs w:val="32"/>
        </w:rPr>
        <w:t>习近平在中央政治局第十九次集体学习时强调</w:t>
      </w:r>
    </w:p>
    <w:p w:rsidR="000D1C92" w:rsidRPr="000D1C92" w:rsidRDefault="000D1C92" w:rsidP="000D1C92">
      <w:pPr>
        <w:widowControl/>
        <w:spacing w:line="240" w:lineRule="exact"/>
        <w:jc w:val="center"/>
        <w:outlineLvl w:val="3"/>
        <w:rPr>
          <w:rFonts w:ascii="仿宋" w:eastAsia="仿宋" w:hAnsi="仿宋" w:cs="宋体" w:hint="eastAsia"/>
          <w:color w:val="000000"/>
          <w:kern w:val="0"/>
          <w:sz w:val="32"/>
          <w:szCs w:val="32"/>
        </w:rPr>
      </w:pPr>
    </w:p>
    <w:p w:rsidR="000D1C92" w:rsidRDefault="00A5023F" w:rsidP="000D1C92">
      <w:pPr>
        <w:widowControl/>
        <w:spacing w:line="560" w:lineRule="exact"/>
        <w:jc w:val="center"/>
        <w:outlineLvl w:val="1"/>
        <w:rPr>
          <w:rFonts w:asciiTheme="majorEastAsia" w:eastAsiaTheme="majorEastAsia" w:hAnsiTheme="majorEastAsia" w:cs="宋体" w:hint="eastAsia"/>
          <w:bCs/>
          <w:kern w:val="36"/>
          <w:sz w:val="44"/>
          <w:szCs w:val="44"/>
        </w:rPr>
      </w:pPr>
      <w:r w:rsidRPr="000D1C92">
        <w:rPr>
          <w:rFonts w:asciiTheme="majorEastAsia" w:eastAsiaTheme="majorEastAsia" w:hAnsiTheme="majorEastAsia" w:cs="宋体" w:hint="eastAsia"/>
          <w:bCs/>
          <w:kern w:val="36"/>
          <w:sz w:val="44"/>
          <w:szCs w:val="44"/>
        </w:rPr>
        <w:t>充分发挥我国应急管理体系特色和优势</w:t>
      </w:r>
    </w:p>
    <w:p w:rsidR="004A0A0E" w:rsidRPr="000D1C92" w:rsidRDefault="00A5023F" w:rsidP="000D1C92">
      <w:pPr>
        <w:widowControl/>
        <w:spacing w:line="560" w:lineRule="exact"/>
        <w:jc w:val="center"/>
        <w:outlineLvl w:val="1"/>
        <w:rPr>
          <w:rFonts w:asciiTheme="majorEastAsia" w:eastAsiaTheme="majorEastAsia" w:hAnsiTheme="majorEastAsia" w:cs="宋体"/>
          <w:bCs/>
          <w:kern w:val="36"/>
          <w:sz w:val="44"/>
          <w:szCs w:val="44"/>
        </w:rPr>
      </w:pPr>
      <w:r w:rsidRPr="000D1C92">
        <w:rPr>
          <w:rFonts w:asciiTheme="majorEastAsia" w:eastAsiaTheme="majorEastAsia" w:hAnsiTheme="majorEastAsia" w:cs="宋体" w:hint="eastAsia"/>
          <w:bCs/>
          <w:kern w:val="36"/>
          <w:sz w:val="44"/>
          <w:szCs w:val="44"/>
        </w:rPr>
        <w:t>积极推进我国应急管理体系和能力现代化</w:t>
      </w:r>
    </w:p>
    <w:p w:rsidR="004A0A0E" w:rsidRPr="000D1C92" w:rsidRDefault="00A5023F" w:rsidP="009A04DD">
      <w:pPr>
        <w:widowControl/>
        <w:spacing w:line="540" w:lineRule="exact"/>
        <w:jc w:val="left"/>
        <w:rPr>
          <w:rFonts w:ascii="仿宋" w:eastAsia="仿宋" w:hAnsi="仿宋" w:cs="宋体" w:hint="eastAsia"/>
          <w:kern w:val="0"/>
          <w:sz w:val="32"/>
          <w:szCs w:val="32"/>
        </w:rPr>
      </w:pPr>
      <w:r w:rsidRPr="000D1C92">
        <w:rPr>
          <w:rFonts w:ascii="仿宋" w:eastAsia="仿宋" w:hAnsi="仿宋" w:cs="宋体"/>
          <w:kern w:val="0"/>
          <w:sz w:val="32"/>
          <w:szCs w:val="32"/>
        </w:rPr>
        <w:t xml:space="preserve">　　</w:t>
      </w:r>
    </w:p>
    <w:p w:rsidR="004A0A0E" w:rsidRPr="000D1C92" w:rsidRDefault="00A5023F" w:rsidP="009A04DD">
      <w:pPr>
        <w:widowControl/>
        <w:spacing w:line="540" w:lineRule="exact"/>
        <w:jc w:val="left"/>
        <w:rPr>
          <w:rFonts w:ascii="仿宋" w:eastAsia="仿宋" w:hAnsi="仿宋" w:cs="宋体" w:hint="eastAsia"/>
          <w:kern w:val="0"/>
          <w:sz w:val="32"/>
          <w:szCs w:val="32"/>
        </w:rPr>
      </w:pPr>
      <w:r w:rsidRPr="000D1C92">
        <w:rPr>
          <w:rFonts w:ascii="仿宋" w:eastAsia="仿宋" w:hAnsi="仿宋" w:cs="宋体"/>
          <w:kern w:val="0"/>
          <w:sz w:val="32"/>
          <w:szCs w:val="32"/>
        </w:rPr>
        <w:t xml:space="preserve">　</w:t>
      </w:r>
      <w:r w:rsidRPr="000D1C92">
        <w:rPr>
          <w:rFonts w:ascii="宋体" w:eastAsia="宋体" w:hAnsi="宋体" w:cs="宋体" w:hint="eastAsia"/>
          <w:kern w:val="0"/>
          <w:sz w:val="32"/>
          <w:szCs w:val="32"/>
        </w:rPr>
        <w:t> </w:t>
      </w:r>
      <w:r w:rsidRPr="000D1C92">
        <w:rPr>
          <w:rFonts w:ascii="仿宋" w:eastAsia="仿宋" w:hAnsi="仿宋" w:cs="宋体"/>
          <w:kern w:val="0"/>
          <w:sz w:val="32"/>
          <w:szCs w:val="32"/>
        </w:rPr>
        <w:t>中共中央政治局</w:t>
      </w:r>
      <w:r w:rsidRPr="000D1C92">
        <w:rPr>
          <w:rFonts w:ascii="仿宋" w:eastAsia="仿宋" w:hAnsi="仿宋" w:cs="宋体"/>
          <w:kern w:val="0"/>
          <w:sz w:val="32"/>
          <w:szCs w:val="32"/>
        </w:rPr>
        <w:t>11</w:t>
      </w:r>
      <w:r w:rsidRPr="000D1C92">
        <w:rPr>
          <w:rFonts w:ascii="仿宋" w:eastAsia="仿宋" w:hAnsi="仿宋" w:cs="宋体"/>
          <w:kern w:val="0"/>
          <w:sz w:val="32"/>
          <w:szCs w:val="32"/>
        </w:rPr>
        <w:t>月</w:t>
      </w:r>
      <w:r w:rsidRPr="000D1C92">
        <w:rPr>
          <w:rFonts w:ascii="仿宋" w:eastAsia="仿宋" w:hAnsi="仿宋" w:cs="宋体"/>
          <w:kern w:val="0"/>
          <w:sz w:val="32"/>
          <w:szCs w:val="32"/>
        </w:rPr>
        <w:t>29</w:t>
      </w:r>
      <w:r w:rsidRPr="000D1C92">
        <w:rPr>
          <w:rFonts w:ascii="仿宋" w:eastAsia="仿宋" w:hAnsi="仿宋" w:cs="宋体"/>
          <w:kern w:val="0"/>
          <w:sz w:val="32"/>
          <w:szCs w:val="32"/>
        </w:rPr>
        <w:t>日下午就我国应急管理体系和能力建设进行第十九次集体学习。中共中央总书记习近平在主持学习时强调，应急管理是国家治理体系和治理能力的重要组成部分，承担防范化解重大安全风险、及时应对处置各类灾害事故的重要职责，担负保护人民群众生命财产安全和维护社会稳定的重要使命。要发挥我国应急管理体系的特色和优势，借鉴国外应急管理有益做法，积极推进我国应急管理体系和能力现代化。</w:t>
      </w:r>
    </w:p>
    <w:p w:rsidR="004A0A0E" w:rsidRPr="000D1C92" w:rsidRDefault="00A5023F" w:rsidP="009A04DD">
      <w:pPr>
        <w:widowControl/>
        <w:spacing w:line="540" w:lineRule="exact"/>
        <w:jc w:val="left"/>
        <w:rPr>
          <w:rFonts w:ascii="仿宋" w:eastAsia="仿宋" w:hAnsi="仿宋" w:cs="宋体" w:hint="eastAsia"/>
          <w:kern w:val="0"/>
          <w:sz w:val="32"/>
          <w:szCs w:val="32"/>
        </w:rPr>
      </w:pPr>
      <w:r w:rsidRPr="000D1C92">
        <w:rPr>
          <w:rFonts w:ascii="仿宋" w:eastAsia="仿宋" w:hAnsi="仿宋" w:cs="宋体"/>
          <w:kern w:val="0"/>
          <w:sz w:val="32"/>
          <w:szCs w:val="32"/>
        </w:rPr>
        <w:t xml:space="preserve">　　清华大学教授薛澜就这个问题作了讲解，并谈了意见和建议。中共中央政治局各位同志认真听取了讲解，并进行了讨论。</w:t>
      </w:r>
    </w:p>
    <w:p w:rsidR="004A0A0E" w:rsidRPr="000D1C92" w:rsidRDefault="00A5023F" w:rsidP="009A04DD">
      <w:pPr>
        <w:widowControl/>
        <w:spacing w:line="540" w:lineRule="exact"/>
        <w:jc w:val="left"/>
        <w:rPr>
          <w:rFonts w:ascii="仿宋" w:eastAsia="仿宋" w:hAnsi="仿宋" w:cs="宋体" w:hint="eastAsia"/>
          <w:kern w:val="0"/>
          <w:sz w:val="32"/>
          <w:szCs w:val="32"/>
        </w:rPr>
      </w:pPr>
      <w:r w:rsidRPr="000D1C92">
        <w:rPr>
          <w:rFonts w:ascii="仿宋" w:eastAsia="仿宋" w:hAnsi="仿宋" w:cs="宋体"/>
          <w:kern w:val="0"/>
          <w:sz w:val="32"/>
          <w:szCs w:val="32"/>
        </w:rPr>
        <w:t xml:space="preserve">　　习近平在主持学习时发表了讲话。他指出，新中国成立后，党和国家始终高度重视应急管理工作，我国应急管理体系不断调整和完善，应对自然灾害和生产事故灾害能力不断提高，成功应对了一次又一次重大突发事件，有效化解了一个又一个重大安全风险，创造了许多抢险救灾、应急管理的奇迹，我国应急管理体制机制在实践中充分展现出自己的特色和优势。</w:t>
      </w:r>
    </w:p>
    <w:p w:rsidR="004A0A0E" w:rsidRPr="000D1C92" w:rsidRDefault="00A5023F" w:rsidP="009A04DD">
      <w:pPr>
        <w:widowControl/>
        <w:spacing w:line="540" w:lineRule="exact"/>
        <w:jc w:val="left"/>
        <w:rPr>
          <w:rFonts w:ascii="仿宋" w:eastAsia="仿宋" w:hAnsi="仿宋" w:cs="宋体" w:hint="eastAsia"/>
          <w:kern w:val="0"/>
          <w:sz w:val="32"/>
          <w:szCs w:val="32"/>
        </w:rPr>
      </w:pPr>
      <w:r w:rsidRPr="000D1C92">
        <w:rPr>
          <w:rFonts w:ascii="仿宋" w:eastAsia="仿宋" w:hAnsi="仿宋" w:cs="宋体"/>
          <w:kern w:val="0"/>
          <w:sz w:val="32"/>
          <w:szCs w:val="32"/>
        </w:rPr>
        <w:t xml:space="preserve">　　习近平强调，我国是世界上自然灾害最为严重的国家之一，灾害种类多，分布地域</w:t>
      </w:r>
      <w:r w:rsidRPr="000D1C92">
        <w:rPr>
          <w:rFonts w:ascii="仿宋" w:eastAsia="仿宋" w:hAnsi="仿宋" w:cs="宋体"/>
          <w:kern w:val="0"/>
          <w:sz w:val="32"/>
          <w:szCs w:val="32"/>
        </w:rPr>
        <w:t>广，发生频率高，造成损失重，这是一个基本国情。同时，我国各类事故隐患和安全风险交织叠加、易发</w:t>
      </w:r>
      <w:r w:rsidRPr="000D1C92">
        <w:rPr>
          <w:rFonts w:ascii="仿宋" w:eastAsia="仿宋" w:hAnsi="仿宋" w:cs="宋体"/>
          <w:kern w:val="0"/>
          <w:sz w:val="32"/>
          <w:szCs w:val="32"/>
        </w:rPr>
        <w:lastRenderedPageBreak/>
        <w:t>多发，影响公共安全的因素日益增多。加强应急管理体系和能力建设，既是一项紧迫任务，又是一项长期任务。</w:t>
      </w:r>
    </w:p>
    <w:p w:rsidR="004A0A0E" w:rsidRPr="000D1C92" w:rsidRDefault="00A5023F" w:rsidP="009A04DD">
      <w:pPr>
        <w:widowControl/>
        <w:spacing w:line="540" w:lineRule="exact"/>
        <w:jc w:val="left"/>
        <w:rPr>
          <w:rFonts w:ascii="仿宋" w:eastAsia="仿宋" w:hAnsi="仿宋" w:cs="宋体" w:hint="eastAsia"/>
          <w:kern w:val="0"/>
          <w:sz w:val="32"/>
          <w:szCs w:val="32"/>
        </w:rPr>
      </w:pPr>
      <w:r w:rsidRPr="000D1C92">
        <w:rPr>
          <w:rFonts w:ascii="仿宋" w:eastAsia="仿宋" w:hAnsi="仿宋" w:cs="宋体"/>
          <w:kern w:val="0"/>
          <w:sz w:val="32"/>
          <w:szCs w:val="32"/>
        </w:rPr>
        <w:t xml:space="preserve">　　习近平指出，要健全风险防范化解机制，坚持从源头上防范化解重大安全风险，真正把问题解决在萌芽之时、成灾之前。要加强风险评估和监测预警，加强对</w:t>
      </w:r>
      <w:proofErr w:type="gramStart"/>
      <w:r w:rsidRPr="000D1C92">
        <w:rPr>
          <w:rFonts w:ascii="仿宋" w:eastAsia="仿宋" w:hAnsi="仿宋" w:cs="宋体"/>
          <w:kern w:val="0"/>
          <w:sz w:val="32"/>
          <w:szCs w:val="32"/>
        </w:rPr>
        <w:t>危化品</w:t>
      </w:r>
      <w:proofErr w:type="gramEnd"/>
      <w:r w:rsidRPr="000D1C92">
        <w:rPr>
          <w:rFonts w:ascii="仿宋" w:eastAsia="仿宋" w:hAnsi="仿宋" w:cs="宋体"/>
          <w:kern w:val="0"/>
          <w:sz w:val="32"/>
          <w:szCs w:val="32"/>
        </w:rPr>
        <w:t>、矿山、道路交通、消防等重点行业领域的安全风险排查，提升多灾种和灾害</w:t>
      </w:r>
      <w:proofErr w:type="gramStart"/>
      <w:r w:rsidRPr="000D1C92">
        <w:rPr>
          <w:rFonts w:ascii="仿宋" w:eastAsia="仿宋" w:hAnsi="仿宋" w:cs="宋体"/>
          <w:kern w:val="0"/>
          <w:sz w:val="32"/>
          <w:szCs w:val="32"/>
        </w:rPr>
        <w:t>链综合</w:t>
      </w:r>
      <w:proofErr w:type="gramEnd"/>
      <w:r w:rsidRPr="000D1C92">
        <w:rPr>
          <w:rFonts w:ascii="仿宋" w:eastAsia="仿宋" w:hAnsi="仿宋" w:cs="宋体"/>
          <w:kern w:val="0"/>
          <w:sz w:val="32"/>
          <w:szCs w:val="32"/>
        </w:rPr>
        <w:t>监测、风险早期识别和预报预警能力。要加强应急预案管理，健全应急预案体系，落实各环节责任和措施。要实</w:t>
      </w:r>
      <w:r w:rsidRPr="000D1C92">
        <w:rPr>
          <w:rFonts w:ascii="仿宋" w:eastAsia="仿宋" w:hAnsi="仿宋" w:cs="宋体"/>
          <w:kern w:val="0"/>
          <w:sz w:val="32"/>
          <w:szCs w:val="32"/>
        </w:rPr>
        <w:t>施精准治理，预警发布要精准，抢险救援要精准，恢复重建要精准，监管执法要精准。要坚持依法管理，运用法治思维和法治方式提高应急管理的法治化、规范化水平，系统梳理和修订应急管理相关法律法规，抓紧研究制定应急管理、自然灾害防治、应急救援组织、国家消防救援人员、危险化学品安全等方面的法律法规，加强安全生产监管执法工作。要坚持群众观点和群众路线，坚持社会共治，完善公民安全教育体系，推动安全宣传进企业、进农村、进社区、进学校、进家庭，加强公益宣传，普及安全知识，培育安全文化，开展常态化应急疏散演练，支持引导社区居民开展风</w:t>
      </w:r>
      <w:r w:rsidRPr="000D1C92">
        <w:rPr>
          <w:rFonts w:ascii="仿宋" w:eastAsia="仿宋" w:hAnsi="仿宋" w:cs="宋体"/>
          <w:kern w:val="0"/>
          <w:sz w:val="32"/>
          <w:szCs w:val="32"/>
        </w:rPr>
        <w:t>险隐患排查和治理，积极推进安全风险网格化管理，筑牢防灾减灾救灾的人民防线。</w:t>
      </w:r>
    </w:p>
    <w:p w:rsidR="004A0A0E" w:rsidRPr="000D1C92" w:rsidRDefault="00A5023F" w:rsidP="009A04DD">
      <w:pPr>
        <w:widowControl/>
        <w:spacing w:line="540" w:lineRule="exact"/>
        <w:jc w:val="left"/>
        <w:rPr>
          <w:rFonts w:ascii="仿宋" w:eastAsia="仿宋" w:hAnsi="仿宋" w:cs="宋体" w:hint="eastAsia"/>
          <w:kern w:val="0"/>
          <w:sz w:val="32"/>
          <w:szCs w:val="32"/>
        </w:rPr>
      </w:pPr>
      <w:r w:rsidRPr="000D1C92">
        <w:rPr>
          <w:rFonts w:ascii="仿宋" w:eastAsia="仿宋" w:hAnsi="仿宋" w:cs="宋体"/>
          <w:kern w:val="0"/>
          <w:sz w:val="32"/>
          <w:szCs w:val="32"/>
        </w:rPr>
        <w:t xml:space="preserve">　　习近平强调，要加强应急救援队伍建设，建设</w:t>
      </w:r>
      <w:proofErr w:type="gramStart"/>
      <w:r w:rsidRPr="000D1C92">
        <w:rPr>
          <w:rFonts w:ascii="仿宋" w:eastAsia="仿宋" w:hAnsi="仿宋" w:cs="宋体"/>
          <w:kern w:val="0"/>
          <w:sz w:val="32"/>
          <w:szCs w:val="32"/>
        </w:rPr>
        <w:t>一支专常兼备</w:t>
      </w:r>
      <w:proofErr w:type="gramEnd"/>
      <w:r w:rsidRPr="000D1C92">
        <w:rPr>
          <w:rFonts w:ascii="仿宋" w:eastAsia="仿宋" w:hAnsi="仿宋" w:cs="宋体"/>
          <w:kern w:val="0"/>
          <w:sz w:val="32"/>
          <w:szCs w:val="32"/>
        </w:rPr>
        <w:t>、反应灵敏、作风过硬、本领高强的应急救援队伍。要采取多种措施加强国家综合性救援力量建设，采取与地方专业队伍、志愿者队伍相结合和建立</w:t>
      </w:r>
      <w:proofErr w:type="gramStart"/>
      <w:r w:rsidRPr="000D1C92">
        <w:rPr>
          <w:rFonts w:ascii="仿宋" w:eastAsia="仿宋" w:hAnsi="仿宋" w:cs="宋体"/>
          <w:kern w:val="0"/>
          <w:sz w:val="32"/>
          <w:szCs w:val="32"/>
        </w:rPr>
        <w:t>共训共</w:t>
      </w:r>
      <w:proofErr w:type="gramEnd"/>
      <w:r w:rsidRPr="000D1C92">
        <w:rPr>
          <w:rFonts w:ascii="仿宋" w:eastAsia="仿宋" w:hAnsi="仿宋" w:cs="宋体"/>
          <w:kern w:val="0"/>
          <w:sz w:val="32"/>
          <w:szCs w:val="32"/>
        </w:rPr>
        <w:t>练、救援合作机制等方式，发挥好各方面力量作用。要强化应急救援队伍战斗力建设，抓紧补短板、强弱项，提高各类灾害事故救援能力。要坚持少而精的原则，打造</w:t>
      </w:r>
      <w:r w:rsidRPr="000D1C92">
        <w:rPr>
          <w:rFonts w:ascii="仿宋" w:eastAsia="仿宋" w:hAnsi="仿宋" w:cs="宋体"/>
          <w:kern w:val="0"/>
          <w:sz w:val="32"/>
          <w:szCs w:val="32"/>
        </w:rPr>
        <w:lastRenderedPageBreak/>
        <w:t>尖刀和拳头力量，按照就近调配、快速行动、有序救援的原则建设区域应急救援中心。要加强航空应急救援能力</w:t>
      </w:r>
      <w:r w:rsidRPr="000D1C92">
        <w:rPr>
          <w:rFonts w:ascii="仿宋" w:eastAsia="仿宋" w:hAnsi="仿宋" w:cs="宋体"/>
          <w:kern w:val="0"/>
          <w:sz w:val="32"/>
          <w:szCs w:val="32"/>
        </w:rPr>
        <w:t>建设，完善应急救援空域保障机制，发挥高</w:t>
      </w:r>
      <w:proofErr w:type="gramStart"/>
      <w:r w:rsidRPr="000D1C92">
        <w:rPr>
          <w:rFonts w:ascii="仿宋" w:eastAsia="仿宋" w:hAnsi="仿宋" w:cs="宋体"/>
          <w:kern w:val="0"/>
          <w:sz w:val="32"/>
          <w:szCs w:val="32"/>
        </w:rPr>
        <w:t>铁优势</w:t>
      </w:r>
      <w:proofErr w:type="gramEnd"/>
      <w:r w:rsidRPr="000D1C92">
        <w:rPr>
          <w:rFonts w:ascii="仿宋" w:eastAsia="仿宋" w:hAnsi="仿宋" w:cs="宋体"/>
          <w:kern w:val="0"/>
          <w:sz w:val="32"/>
          <w:szCs w:val="32"/>
        </w:rPr>
        <w:t>构建力量快速输送系统。要加强队伍指挥机制建设，大力培养应急管理人才，加强应急管理学科建设。</w:t>
      </w:r>
    </w:p>
    <w:p w:rsidR="004A0A0E" w:rsidRPr="000D1C92" w:rsidRDefault="00A5023F" w:rsidP="009A04DD">
      <w:pPr>
        <w:widowControl/>
        <w:spacing w:line="540" w:lineRule="exact"/>
        <w:jc w:val="left"/>
        <w:rPr>
          <w:rFonts w:ascii="仿宋" w:eastAsia="仿宋" w:hAnsi="仿宋" w:cs="宋体" w:hint="eastAsia"/>
          <w:kern w:val="0"/>
          <w:sz w:val="32"/>
          <w:szCs w:val="32"/>
        </w:rPr>
      </w:pPr>
      <w:r w:rsidRPr="000D1C92">
        <w:rPr>
          <w:rFonts w:ascii="仿宋" w:eastAsia="仿宋" w:hAnsi="仿宋" w:cs="宋体"/>
          <w:kern w:val="0"/>
          <w:sz w:val="32"/>
          <w:szCs w:val="32"/>
        </w:rPr>
        <w:t xml:space="preserve">　　习近平指出，要强化应急管理装备技术支撑，优化整合各类科技资源，推进应急管理科技自主创新，依靠科技提高应急管理的科学化、专业化、智能化、精细化水平。要加大先进适用装备的配备力度，加强关键技术研发，提高突发事件响应和处置能力。要适应科技信息化发展大势，以信息化推进应急管理现代化，提高监测预警能力、监管执法能力、辅助指挥决策能力、救援实战能力和社会动员能力。</w:t>
      </w:r>
    </w:p>
    <w:p w:rsidR="004A0A0E" w:rsidRPr="000D1C92" w:rsidRDefault="00A5023F" w:rsidP="009A04DD">
      <w:pPr>
        <w:widowControl/>
        <w:spacing w:line="540" w:lineRule="exact"/>
        <w:jc w:val="left"/>
        <w:rPr>
          <w:rFonts w:ascii="仿宋" w:eastAsia="仿宋" w:hAnsi="仿宋" w:cs="宋体" w:hint="eastAsia"/>
          <w:kern w:val="0"/>
          <w:sz w:val="32"/>
          <w:szCs w:val="32"/>
        </w:rPr>
      </w:pPr>
      <w:r w:rsidRPr="000D1C92">
        <w:rPr>
          <w:rFonts w:ascii="仿宋" w:eastAsia="仿宋" w:hAnsi="仿宋" w:cs="宋体"/>
          <w:kern w:val="0"/>
          <w:sz w:val="32"/>
          <w:szCs w:val="32"/>
        </w:rPr>
        <w:t xml:space="preserve">　　习近平强调，</w:t>
      </w:r>
      <w:r w:rsidRPr="000D1C92">
        <w:rPr>
          <w:rFonts w:ascii="仿宋" w:eastAsia="仿宋" w:hAnsi="仿宋" w:cs="宋体"/>
          <w:kern w:val="0"/>
          <w:sz w:val="32"/>
          <w:szCs w:val="32"/>
        </w:rPr>
        <w:t>各级党委和政府要切实担负起</w:t>
      </w:r>
      <w:r w:rsidRPr="000D1C92">
        <w:rPr>
          <w:rFonts w:ascii="仿宋" w:eastAsia="仿宋" w:hAnsi="仿宋" w:cs="宋体"/>
          <w:kern w:val="0"/>
          <w:sz w:val="32"/>
          <w:szCs w:val="32"/>
        </w:rPr>
        <w:t>“</w:t>
      </w:r>
      <w:r w:rsidRPr="000D1C92">
        <w:rPr>
          <w:rFonts w:ascii="仿宋" w:eastAsia="仿宋" w:hAnsi="仿宋" w:cs="宋体"/>
          <w:kern w:val="0"/>
          <w:sz w:val="32"/>
          <w:szCs w:val="32"/>
        </w:rPr>
        <w:t>促一方发展、保一方平安</w:t>
      </w:r>
      <w:r w:rsidRPr="000D1C92">
        <w:rPr>
          <w:rFonts w:ascii="仿宋" w:eastAsia="仿宋" w:hAnsi="仿宋" w:cs="宋体"/>
          <w:kern w:val="0"/>
          <w:sz w:val="32"/>
          <w:szCs w:val="32"/>
        </w:rPr>
        <w:t>”</w:t>
      </w:r>
      <w:r w:rsidRPr="000D1C92">
        <w:rPr>
          <w:rFonts w:ascii="仿宋" w:eastAsia="仿宋" w:hAnsi="仿宋" w:cs="宋体"/>
          <w:kern w:val="0"/>
          <w:sz w:val="32"/>
          <w:szCs w:val="32"/>
        </w:rPr>
        <w:t>的政治责任，严格落实责任制。要建立健全重大自然灾害和安全事故调查评估制度，对玩忽职守造成损失或重大社会影响的，依纪依法追究当事方的责任。要发挥好应急管理部门的综合优势和各相关部门的专业优势，根据职责分工承担各自责任，衔接好</w:t>
      </w:r>
      <w:r w:rsidRPr="000D1C92">
        <w:rPr>
          <w:rFonts w:ascii="仿宋" w:eastAsia="仿宋" w:hAnsi="仿宋" w:cs="宋体"/>
          <w:kern w:val="0"/>
          <w:sz w:val="32"/>
          <w:szCs w:val="32"/>
        </w:rPr>
        <w:t>“</w:t>
      </w:r>
      <w:r w:rsidRPr="000D1C92">
        <w:rPr>
          <w:rFonts w:ascii="仿宋" w:eastAsia="仿宋" w:hAnsi="仿宋" w:cs="宋体"/>
          <w:kern w:val="0"/>
          <w:sz w:val="32"/>
          <w:szCs w:val="32"/>
        </w:rPr>
        <w:t>防</w:t>
      </w:r>
      <w:r w:rsidRPr="000D1C92">
        <w:rPr>
          <w:rFonts w:ascii="仿宋" w:eastAsia="仿宋" w:hAnsi="仿宋" w:cs="宋体"/>
          <w:kern w:val="0"/>
          <w:sz w:val="32"/>
          <w:szCs w:val="32"/>
        </w:rPr>
        <w:t>”</w:t>
      </w:r>
      <w:r w:rsidRPr="000D1C92">
        <w:rPr>
          <w:rFonts w:ascii="仿宋" w:eastAsia="仿宋" w:hAnsi="仿宋" w:cs="宋体"/>
          <w:kern w:val="0"/>
          <w:sz w:val="32"/>
          <w:szCs w:val="32"/>
        </w:rPr>
        <w:t>和</w:t>
      </w:r>
      <w:r w:rsidRPr="000D1C92">
        <w:rPr>
          <w:rFonts w:ascii="仿宋" w:eastAsia="仿宋" w:hAnsi="仿宋" w:cs="宋体"/>
          <w:kern w:val="0"/>
          <w:sz w:val="32"/>
          <w:szCs w:val="32"/>
        </w:rPr>
        <w:t>“</w:t>
      </w:r>
      <w:r w:rsidRPr="000D1C92">
        <w:rPr>
          <w:rFonts w:ascii="仿宋" w:eastAsia="仿宋" w:hAnsi="仿宋" w:cs="宋体"/>
          <w:kern w:val="0"/>
          <w:sz w:val="32"/>
          <w:szCs w:val="32"/>
        </w:rPr>
        <w:t>救</w:t>
      </w:r>
      <w:r w:rsidRPr="000D1C92">
        <w:rPr>
          <w:rFonts w:ascii="仿宋" w:eastAsia="仿宋" w:hAnsi="仿宋" w:cs="宋体"/>
          <w:kern w:val="0"/>
          <w:sz w:val="32"/>
          <w:szCs w:val="32"/>
        </w:rPr>
        <w:t>”</w:t>
      </w:r>
      <w:r w:rsidRPr="000D1C92">
        <w:rPr>
          <w:rFonts w:ascii="仿宋" w:eastAsia="仿宋" w:hAnsi="仿宋" w:cs="宋体"/>
          <w:kern w:val="0"/>
          <w:sz w:val="32"/>
          <w:szCs w:val="32"/>
        </w:rPr>
        <w:t>的责任链条，确保责任链条无缝对接，形成整体合力。</w:t>
      </w:r>
    </w:p>
    <w:p w:rsidR="004A0A0E" w:rsidRPr="000D1C92" w:rsidRDefault="00A5023F" w:rsidP="009A04DD">
      <w:pPr>
        <w:widowControl/>
        <w:spacing w:line="540" w:lineRule="exact"/>
        <w:jc w:val="left"/>
        <w:rPr>
          <w:rFonts w:ascii="仿宋" w:eastAsia="仿宋" w:hAnsi="仿宋" w:cs="宋体" w:hint="eastAsia"/>
          <w:kern w:val="0"/>
          <w:sz w:val="32"/>
          <w:szCs w:val="32"/>
        </w:rPr>
      </w:pPr>
      <w:r w:rsidRPr="000D1C92">
        <w:rPr>
          <w:rFonts w:ascii="仿宋" w:eastAsia="仿宋" w:hAnsi="仿宋" w:cs="宋体"/>
          <w:kern w:val="0"/>
          <w:sz w:val="32"/>
          <w:szCs w:val="32"/>
        </w:rPr>
        <w:t xml:space="preserve">　　习近平指出，应急管理部门全年</w:t>
      </w:r>
      <w:r w:rsidRPr="000D1C92">
        <w:rPr>
          <w:rFonts w:ascii="仿宋" w:eastAsia="仿宋" w:hAnsi="仿宋" w:cs="宋体"/>
          <w:kern w:val="0"/>
          <w:sz w:val="32"/>
          <w:szCs w:val="32"/>
        </w:rPr>
        <w:t>365</w:t>
      </w:r>
      <w:r w:rsidRPr="000D1C92">
        <w:rPr>
          <w:rFonts w:ascii="仿宋" w:eastAsia="仿宋" w:hAnsi="仿宋" w:cs="宋体"/>
          <w:kern w:val="0"/>
          <w:sz w:val="32"/>
          <w:szCs w:val="32"/>
        </w:rPr>
        <w:t>天、每天</w:t>
      </w:r>
      <w:r w:rsidRPr="000D1C92">
        <w:rPr>
          <w:rFonts w:ascii="仿宋" w:eastAsia="仿宋" w:hAnsi="仿宋" w:cs="宋体"/>
          <w:kern w:val="0"/>
          <w:sz w:val="32"/>
          <w:szCs w:val="32"/>
        </w:rPr>
        <w:t>24</w:t>
      </w:r>
      <w:r w:rsidRPr="000D1C92">
        <w:rPr>
          <w:rFonts w:ascii="仿宋" w:eastAsia="仿宋" w:hAnsi="仿宋" w:cs="宋体"/>
          <w:kern w:val="0"/>
          <w:sz w:val="32"/>
          <w:szCs w:val="32"/>
        </w:rPr>
        <w:t>小时都应急值守，随时可能面对极端情况和生死考验。应急救援队伍全体指战员要做到对党忠诚、纪律严明、赴汤蹈火、竭诚为民，成为党和</w:t>
      </w:r>
      <w:r w:rsidRPr="000D1C92">
        <w:rPr>
          <w:rFonts w:ascii="仿宋" w:eastAsia="仿宋" w:hAnsi="仿宋" w:cs="宋体"/>
          <w:kern w:val="0"/>
          <w:sz w:val="32"/>
          <w:szCs w:val="32"/>
        </w:rPr>
        <w:t>人民信得过的力量。应急管理具有高负荷、高压力、高风险的特点，应急救援队伍奉献很多、牺牲很大，各方面要关心支持这支队伍，提升职业荣誉感和吸引力。</w:t>
      </w:r>
    </w:p>
    <w:p w:rsidR="00FF6603" w:rsidRDefault="00FF6603" w:rsidP="00FF6603">
      <w:pPr>
        <w:widowControl/>
        <w:spacing w:line="560" w:lineRule="exact"/>
        <w:jc w:val="center"/>
        <w:outlineLvl w:val="3"/>
        <w:rPr>
          <w:rFonts w:ascii="仿宋" w:eastAsia="仿宋" w:hAnsi="仿宋" w:cs="宋体" w:hint="eastAsia"/>
          <w:color w:val="000000"/>
          <w:kern w:val="0"/>
          <w:sz w:val="32"/>
          <w:szCs w:val="32"/>
        </w:rPr>
      </w:pPr>
      <w:r w:rsidRPr="00D11424">
        <w:rPr>
          <w:rFonts w:ascii="仿宋" w:eastAsia="仿宋" w:hAnsi="仿宋" w:cs="宋体"/>
          <w:color w:val="000000"/>
          <w:kern w:val="0"/>
          <w:sz w:val="32"/>
          <w:szCs w:val="32"/>
        </w:rPr>
        <w:lastRenderedPageBreak/>
        <w:t>中共中央政治局召开专题民主生活会强调</w:t>
      </w:r>
    </w:p>
    <w:p w:rsidR="00FF6603" w:rsidRPr="00D11424" w:rsidRDefault="00FF6603" w:rsidP="00FF6603">
      <w:pPr>
        <w:widowControl/>
        <w:spacing w:line="240" w:lineRule="exact"/>
        <w:jc w:val="center"/>
        <w:outlineLvl w:val="3"/>
        <w:rPr>
          <w:rFonts w:ascii="仿宋" w:eastAsia="仿宋" w:hAnsi="仿宋" w:cs="宋体" w:hint="eastAsia"/>
          <w:color w:val="000000"/>
          <w:kern w:val="0"/>
          <w:sz w:val="32"/>
          <w:szCs w:val="32"/>
        </w:rPr>
      </w:pPr>
    </w:p>
    <w:p w:rsidR="00FF6603" w:rsidRPr="00D11424" w:rsidRDefault="00FF6603" w:rsidP="00FF6603">
      <w:pPr>
        <w:widowControl/>
        <w:spacing w:line="560" w:lineRule="exact"/>
        <w:jc w:val="center"/>
        <w:outlineLvl w:val="1"/>
        <w:rPr>
          <w:rFonts w:asciiTheme="majorEastAsia" w:eastAsiaTheme="majorEastAsia" w:hAnsiTheme="majorEastAsia" w:cs="宋体" w:hint="eastAsia"/>
          <w:bCs/>
          <w:kern w:val="36"/>
          <w:sz w:val="44"/>
          <w:szCs w:val="44"/>
        </w:rPr>
      </w:pPr>
      <w:r w:rsidRPr="00D11424">
        <w:rPr>
          <w:rFonts w:asciiTheme="majorEastAsia" w:eastAsiaTheme="majorEastAsia" w:hAnsiTheme="majorEastAsia" w:cs="宋体" w:hint="eastAsia"/>
          <w:bCs/>
          <w:kern w:val="36"/>
          <w:sz w:val="44"/>
          <w:szCs w:val="44"/>
        </w:rPr>
        <w:t>带头把不忘初心牢记使命作为终身课题</w:t>
      </w:r>
    </w:p>
    <w:p w:rsidR="00FF6603" w:rsidRPr="00D11424" w:rsidRDefault="00FF6603" w:rsidP="00FF6603">
      <w:pPr>
        <w:widowControl/>
        <w:spacing w:line="560" w:lineRule="exact"/>
        <w:jc w:val="center"/>
        <w:outlineLvl w:val="1"/>
        <w:rPr>
          <w:rFonts w:asciiTheme="majorEastAsia" w:eastAsiaTheme="majorEastAsia" w:hAnsiTheme="majorEastAsia" w:cs="宋体"/>
          <w:bCs/>
          <w:kern w:val="36"/>
          <w:sz w:val="44"/>
          <w:szCs w:val="44"/>
        </w:rPr>
      </w:pPr>
      <w:r w:rsidRPr="00D11424">
        <w:rPr>
          <w:rFonts w:asciiTheme="majorEastAsia" w:eastAsiaTheme="majorEastAsia" w:hAnsiTheme="majorEastAsia" w:cs="宋体" w:hint="eastAsia"/>
          <w:bCs/>
          <w:kern w:val="36"/>
          <w:sz w:val="44"/>
          <w:szCs w:val="44"/>
        </w:rPr>
        <w:t>始终保持共产党人的政治本色和前进动力</w:t>
      </w:r>
    </w:p>
    <w:p w:rsidR="00FF6603" w:rsidRPr="00D11424" w:rsidRDefault="00FF6603" w:rsidP="00FF6603">
      <w:pPr>
        <w:widowControl/>
        <w:spacing w:line="560" w:lineRule="exact"/>
        <w:jc w:val="center"/>
        <w:outlineLvl w:val="2"/>
        <w:rPr>
          <w:rFonts w:ascii="仿宋" w:eastAsia="仿宋" w:hAnsi="仿宋" w:cs="宋体" w:hint="eastAsia"/>
          <w:bCs/>
          <w:color w:val="000000"/>
          <w:kern w:val="0"/>
          <w:sz w:val="32"/>
          <w:szCs w:val="32"/>
        </w:rPr>
      </w:pPr>
      <w:r w:rsidRPr="00D11424">
        <w:rPr>
          <w:rFonts w:ascii="仿宋" w:eastAsia="仿宋" w:hAnsi="仿宋" w:cs="宋体"/>
          <w:bCs/>
          <w:color w:val="000000"/>
          <w:kern w:val="0"/>
          <w:sz w:val="32"/>
          <w:szCs w:val="32"/>
        </w:rPr>
        <w:t>中共中央总书记习近平主持会议并发表重要讲话</w:t>
      </w:r>
    </w:p>
    <w:p w:rsidR="00FF6603" w:rsidRPr="00D11424" w:rsidRDefault="00FF6603" w:rsidP="00FF6603">
      <w:pPr>
        <w:widowControl/>
        <w:spacing w:line="560" w:lineRule="exact"/>
        <w:jc w:val="left"/>
        <w:rPr>
          <w:rFonts w:ascii="仿宋" w:eastAsia="仿宋" w:hAnsi="仿宋" w:cs="宋体" w:hint="eastAsia"/>
          <w:vanish/>
          <w:kern w:val="0"/>
          <w:sz w:val="32"/>
          <w:szCs w:val="32"/>
        </w:rPr>
      </w:pPr>
    </w:p>
    <w:p w:rsidR="00FF6603" w:rsidRPr="00D11424" w:rsidRDefault="00FF6603" w:rsidP="00FF6603">
      <w:pPr>
        <w:widowControl/>
        <w:spacing w:line="560" w:lineRule="exact"/>
        <w:jc w:val="left"/>
        <w:rPr>
          <w:rFonts w:ascii="仿宋" w:eastAsia="仿宋" w:hAnsi="仿宋" w:cs="宋体" w:hint="eastAsia"/>
          <w:kern w:val="0"/>
          <w:sz w:val="32"/>
          <w:szCs w:val="32"/>
        </w:rPr>
      </w:pPr>
      <w:r w:rsidRPr="00D11424">
        <w:rPr>
          <w:rFonts w:ascii="仿宋" w:eastAsia="仿宋" w:hAnsi="仿宋" w:cs="宋体"/>
          <w:kern w:val="0"/>
          <w:sz w:val="32"/>
          <w:szCs w:val="32"/>
        </w:rPr>
        <w:t xml:space="preserve">　　</w:t>
      </w:r>
    </w:p>
    <w:p w:rsidR="00FF6603" w:rsidRPr="00D11424" w:rsidRDefault="00FF6603" w:rsidP="00FF6603">
      <w:pPr>
        <w:widowControl/>
        <w:spacing w:line="560" w:lineRule="exact"/>
        <w:jc w:val="left"/>
        <w:rPr>
          <w:rFonts w:ascii="仿宋" w:eastAsia="仿宋" w:hAnsi="仿宋" w:cs="宋体" w:hint="eastAsia"/>
          <w:kern w:val="0"/>
          <w:sz w:val="32"/>
          <w:szCs w:val="32"/>
        </w:rPr>
      </w:pPr>
      <w:r w:rsidRPr="00D11424">
        <w:rPr>
          <w:rFonts w:ascii="仿宋" w:eastAsia="仿宋" w:hAnsi="仿宋" w:cs="宋体"/>
          <w:kern w:val="0"/>
          <w:sz w:val="32"/>
          <w:szCs w:val="32"/>
        </w:rPr>
        <w:t xml:space="preserve">　　</w:t>
      </w:r>
      <w:r w:rsidRPr="00D11424">
        <w:rPr>
          <w:rFonts w:ascii="宋体" w:eastAsia="宋体" w:hAnsi="宋体" w:cs="宋体" w:hint="eastAsia"/>
          <w:kern w:val="0"/>
          <w:sz w:val="32"/>
          <w:szCs w:val="32"/>
        </w:rPr>
        <w:t> </w:t>
      </w:r>
      <w:r w:rsidRPr="00D11424">
        <w:rPr>
          <w:rFonts w:ascii="仿宋" w:eastAsia="仿宋" w:hAnsi="仿宋" w:cs="宋体"/>
          <w:kern w:val="0"/>
          <w:sz w:val="32"/>
          <w:szCs w:val="32"/>
        </w:rPr>
        <w:t>中共中央政治局于12月26日至27日召开“不忘初心、牢记使命”专题民主生活会。会议认真学习贯彻党的十九届四中全会精神，紧扣学习贯彻习近平新时代中国特色社会主义思想这一主线，聚焦“不忘初心、牢记使命”这一主题，贯彻“守初心、担使命，找差距、抓落实”的总要求，围绕理论学习有收获、思想政治受洗礼、干事创业敢担当、为民服务解难题、清正廉洁作表率的目标，按照“四个对照”、“四个找一找”的要求，交流思想、检视问题、深刻剖析，开展批评和自我批评。</w:t>
      </w:r>
    </w:p>
    <w:p w:rsidR="00FF6603" w:rsidRPr="00D11424" w:rsidRDefault="00FF6603" w:rsidP="00FF6603">
      <w:pPr>
        <w:widowControl/>
        <w:spacing w:line="560" w:lineRule="exact"/>
        <w:jc w:val="left"/>
        <w:rPr>
          <w:rFonts w:ascii="仿宋" w:eastAsia="仿宋" w:hAnsi="仿宋" w:cs="宋体" w:hint="eastAsia"/>
          <w:kern w:val="0"/>
          <w:sz w:val="32"/>
          <w:szCs w:val="32"/>
        </w:rPr>
      </w:pPr>
      <w:r w:rsidRPr="00D11424">
        <w:rPr>
          <w:rFonts w:ascii="仿宋" w:eastAsia="仿宋" w:hAnsi="仿宋" w:cs="宋体"/>
          <w:kern w:val="0"/>
          <w:sz w:val="32"/>
          <w:szCs w:val="32"/>
        </w:rPr>
        <w:t xml:space="preserve">　　中共中央总书记习近平主持会议并发表重要讲话。</w:t>
      </w:r>
    </w:p>
    <w:p w:rsidR="00FF6603" w:rsidRPr="00D11424" w:rsidRDefault="00FF6603" w:rsidP="00FF6603">
      <w:pPr>
        <w:widowControl/>
        <w:spacing w:line="560" w:lineRule="exact"/>
        <w:jc w:val="left"/>
        <w:rPr>
          <w:rFonts w:ascii="仿宋" w:eastAsia="仿宋" w:hAnsi="仿宋" w:cs="宋体" w:hint="eastAsia"/>
          <w:kern w:val="0"/>
          <w:sz w:val="32"/>
          <w:szCs w:val="32"/>
        </w:rPr>
      </w:pPr>
      <w:r w:rsidRPr="00D11424">
        <w:rPr>
          <w:rFonts w:ascii="仿宋" w:eastAsia="仿宋" w:hAnsi="仿宋" w:cs="宋体"/>
          <w:kern w:val="0"/>
          <w:sz w:val="32"/>
          <w:szCs w:val="32"/>
        </w:rPr>
        <w:t xml:space="preserve">　　会前，中央政治局的同志同有关负责同志谈心谈话，进行调研和思考，撰写发言材料。会议首先审议了《关于2019年中央政治局贯彻执行中央八项规定情况的报告》和《关于解决形式主义突出问题为基层减负工作情况的报告》。随后，中央政治局的同志逐个发言，按照要求进行对照检查。</w:t>
      </w:r>
    </w:p>
    <w:p w:rsidR="00FF6603" w:rsidRPr="00D11424" w:rsidRDefault="00FF6603" w:rsidP="00FF6603">
      <w:pPr>
        <w:widowControl/>
        <w:spacing w:line="560" w:lineRule="exact"/>
        <w:jc w:val="left"/>
        <w:rPr>
          <w:rFonts w:ascii="仿宋" w:eastAsia="仿宋" w:hAnsi="仿宋" w:cs="宋体" w:hint="eastAsia"/>
          <w:kern w:val="0"/>
          <w:sz w:val="32"/>
          <w:szCs w:val="32"/>
        </w:rPr>
      </w:pPr>
      <w:r w:rsidRPr="00D11424">
        <w:rPr>
          <w:rFonts w:ascii="仿宋" w:eastAsia="仿宋" w:hAnsi="仿宋" w:cs="宋体"/>
          <w:kern w:val="0"/>
          <w:sz w:val="32"/>
          <w:szCs w:val="32"/>
        </w:rPr>
        <w:t xml:space="preserve">　　中央政治局的同志重点围绕7个方面进行发言。一是加强理论武装、坚定理想信念情况。二是增强“四个意识”、坚定“四个自信”、做到“两个维护”情况。三是履行责任、担当作为情况。四是牢记宗旨、为民服务情况。五是带头维护制度权威、提</w:t>
      </w:r>
      <w:r w:rsidRPr="00D11424">
        <w:rPr>
          <w:rFonts w:ascii="仿宋" w:eastAsia="仿宋" w:hAnsi="仿宋" w:cs="宋体"/>
          <w:kern w:val="0"/>
          <w:sz w:val="32"/>
          <w:szCs w:val="32"/>
        </w:rPr>
        <w:lastRenderedPageBreak/>
        <w:t>高治理能力情况。六是</w:t>
      </w:r>
      <w:proofErr w:type="gramStart"/>
      <w:r w:rsidRPr="00D11424">
        <w:rPr>
          <w:rFonts w:ascii="仿宋" w:eastAsia="仿宋" w:hAnsi="仿宋" w:cs="宋体"/>
          <w:kern w:val="0"/>
          <w:sz w:val="32"/>
          <w:szCs w:val="32"/>
        </w:rPr>
        <w:t>秉</w:t>
      </w:r>
      <w:proofErr w:type="gramEnd"/>
      <w:r w:rsidRPr="00D11424">
        <w:rPr>
          <w:rFonts w:ascii="仿宋" w:eastAsia="仿宋" w:hAnsi="仿宋" w:cs="宋体"/>
          <w:kern w:val="0"/>
          <w:sz w:val="32"/>
          <w:szCs w:val="32"/>
        </w:rPr>
        <w:t>公用权、清正廉洁情况。七是结合分管工作乃至党和国家全局性重点工作</w:t>
      </w:r>
      <w:proofErr w:type="gramStart"/>
      <w:r w:rsidRPr="00D11424">
        <w:rPr>
          <w:rFonts w:ascii="仿宋" w:eastAsia="仿宋" w:hAnsi="仿宋" w:cs="宋体"/>
          <w:kern w:val="0"/>
          <w:sz w:val="32"/>
          <w:szCs w:val="32"/>
        </w:rPr>
        <w:t>谈考虑</w:t>
      </w:r>
      <w:proofErr w:type="gramEnd"/>
      <w:r w:rsidRPr="00D11424">
        <w:rPr>
          <w:rFonts w:ascii="仿宋" w:eastAsia="仿宋" w:hAnsi="仿宋" w:cs="宋体"/>
          <w:kern w:val="0"/>
          <w:sz w:val="32"/>
          <w:szCs w:val="32"/>
        </w:rPr>
        <w:t>和设想。</w:t>
      </w:r>
    </w:p>
    <w:p w:rsidR="00FF6603" w:rsidRPr="00D11424" w:rsidRDefault="00FF6603" w:rsidP="00FF6603">
      <w:pPr>
        <w:widowControl/>
        <w:spacing w:line="560" w:lineRule="exact"/>
        <w:jc w:val="left"/>
        <w:rPr>
          <w:rFonts w:ascii="仿宋" w:eastAsia="仿宋" w:hAnsi="仿宋" w:cs="宋体" w:hint="eastAsia"/>
          <w:kern w:val="0"/>
          <w:sz w:val="32"/>
          <w:szCs w:val="32"/>
        </w:rPr>
      </w:pPr>
      <w:r w:rsidRPr="00D11424">
        <w:rPr>
          <w:rFonts w:ascii="仿宋" w:eastAsia="仿宋" w:hAnsi="仿宋" w:cs="宋体"/>
          <w:kern w:val="0"/>
          <w:sz w:val="32"/>
          <w:szCs w:val="32"/>
        </w:rPr>
        <w:t xml:space="preserve">　　会议认为，习近平新时代中国特色社会主义思想是当代中国马克思主义、21世纪马克思主义，用这一科学理论武装头脑、指导实践、推动工作，是全党的一项重大政治任务，中央政治局的同志必须在学懂弄通做实上为全党</w:t>
      </w:r>
      <w:proofErr w:type="gramStart"/>
      <w:r w:rsidRPr="00D11424">
        <w:rPr>
          <w:rFonts w:ascii="仿宋" w:eastAsia="仿宋" w:hAnsi="仿宋" w:cs="宋体"/>
          <w:kern w:val="0"/>
          <w:sz w:val="32"/>
          <w:szCs w:val="32"/>
        </w:rPr>
        <w:t>作出</w:t>
      </w:r>
      <w:proofErr w:type="gramEnd"/>
      <w:r w:rsidRPr="00D11424">
        <w:rPr>
          <w:rFonts w:ascii="仿宋" w:eastAsia="仿宋" w:hAnsi="仿宋" w:cs="宋体"/>
          <w:kern w:val="0"/>
          <w:sz w:val="32"/>
          <w:szCs w:val="32"/>
        </w:rPr>
        <w:t>表率。要继续深入学习领会这一科学理论，及时学习领会习近平总书记最新重要讲话精神和重要指示精神，不断提高理论素养、政治素养，不断坚定信念、砥砺初心，不断推进自我改造、自我净化，更好为党和人民工作。特别是要发扬理论联系实际的马克思主义学风，紧密联系改革发展稳定等各方面工作，结合人民群众对美好生活的新期待，坚持问题导向，敢于攻坚克难，为实现全面建成小康社会奋斗目标、打赢脱贫攻坚战而奋勇工作。</w:t>
      </w:r>
    </w:p>
    <w:p w:rsidR="00FF6603" w:rsidRPr="00D11424" w:rsidRDefault="00FF6603" w:rsidP="00FF6603">
      <w:pPr>
        <w:widowControl/>
        <w:spacing w:line="560" w:lineRule="exact"/>
        <w:jc w:val="left"/>
        <w:rPr>
          <w:rFonts w:ascii="仿宋" w:eastAsia="仿宋" w:hAnsi="仿宋" w:cs="宋体" w:hint="eastAsia"/>
          <w:kern w:val="0"/>
          <w:sz w:val="32"/>
          <w:szCs w:val="32"/>
        </w:rPr>
      </w:pPr>
      <w:r w:rsidRPr="00D11424">
        <w:rPr>
          <w:rFonts w:ascii="仿宋" w:eastAsia="仿宋" w:hAnsi="仿宋" w:cs="宋体"/>
          <w:kern w:val="0"/>
          <w:sz w:val="32"/>
          <w:szCs w:val="32"/>
        </w:rPr>
        <w:t xml:space="preserve">　　会议强调，维护习近平总书记党中央的核心、全党的核心地位，维护党中央权威和集中统一领导，是推动新时代中国特色社会主义不断发展前进的根本政治保证。面对当今世界百年未有之大变局，面对错综复杂的国内外风险挑战，习近平总书记高瞻远瞩、统揽全局、运筹帷幄、指挥若定，</w:t>
      </w:r>
      <w:proofErr w:type="gramStart"/>
      <w:r w:rsidRPr="00D11424">
        <w:rPr>
          <w:rFonts w:ascii="仿宋" w:eastAsia="仿宋" w:hAnsi="仿宋" w:cs="宋体"/>
          <w:kern w:val="0"/>
          <w:sz w:val="32"/>
          <w:szCs w:val="32"/>
        </w:rPr>
        <w:t>作出</w:t>
      </w:r>
      <w:proofErr w:type="gramEnd"/>
      <w:r w:rsidRPr="00D11424">
        <w:rPr>
          <w:rFonts w:ascii="仿宋" w:eastAsia="仿宋" w:hAnsi="仿宋" w:cs="宋体"/>
          <w:kern w:val="0"/>
          <w:sz w:val="32"/>
          <w:szCs w:val="32"/>
        </w:rPr>
        <w:t>一系列重大科学判断，提出一系列重大战略策略，推动一系列重大工作，领导全党全国各族人民在进行具有许多新的历史特点的伟大斗争、推进新时代中国特色社会主义发展上取得新的重大成就，展现了共产党人坚定的理想信念、人民领袖深切的为民情怀、马克思主义政治家高超的政治领导艺术。中央政治局的同志要带头增强“四个意识”、坚定“四个自信”、做到“两个维护”，自觉在思想上政治上行</w:t>
      </w:r>
      <w:r w:rsidRPr="00D11424">
        <w:rPr>
          <w:rFonts w:ascii="仿宋" w:eastAsia="仿宋" w:hAnsi="仿宋" w:cs="宋体"/>
          <w:kern w:val="0"/>
          <w:sz w:val="32"/>
          <w:szCs w:val="32"/>
        </w:rPr>
        <w:lastRenderedPageBreak/>
        <w:t>动上同以习近平同志为核心的党中央保持高度一致，坚定理想信念，增强担当意识，发扬斗争精神，发挥制度优势，提高治理能力，坚定不移贯彻落</w:t>
      </w:r>
      <w:proofErr w:type="gramStart"/>
      <w:r w:rsidRPr="00D11424">
        <w:rPr>
          <w:rFonts w:ascii="仿宋" w:eastAsia="仿宋" w:hAnsi="仿宋" w:cs="宋体"/>
          <w:kern w:val="0"/>
          <w:sz w:val="32"/>
          <w:szCs w:val="32"/>
        </w:rPr>
        <w:t>实习近</w:t>
      </w:r>
      <w:proofErr w:type="gramEnd"/>
      <w:r w:rsidRPr="00D11424">
        <w:rPr>
          <w:rFonts w:ascii="仿宋" w:eastAsia="仿宋" w:hAnsi="仿宋" w:cs="宋体"/>
          <w:kern w:val="0"/>
          <w:sz w:val="32"/>
          <w:szCs w:val="32"/>
        </w:rPr>
        <w:t>平新时代中国特色社会主义思想，坚定不移贯彻落</w:t>
      </w:r>
      <w:proofErr w:type="gramStart"/>
      <w:r w:rsidRPr="00D11424">
        <w:rPr>
          <w:rFonts w:ascii="仿宋" w:eastAsia="仿宋" w:hAnsi="仿宋" w:cs="宋体"/>
          <w:kern w:val="0"/>
          <w:sz w:val="32"/>
          <w:szCs w:val="32"/>
        </w:rPr>
        <w:t>实习近</w:t>
      </w:r>
      <w:proofErr w:type="gramEnd"/>
      <w:r w:rsidRPr="00D11424">
        <w:rPr>
          <w:rFonts w:ascii="仿宋" w:eastAsia="仿宋" w:hAnsi="仿宋" w:cs="宋体"/>
          <w:kern w:val="0"/>
          <w:sz w:val="32"/>
          <w:szCs w:val="32"/>
        </w:rPr>
        <w:t>平总书记重要指示精神，坚定不移贯彻落实党中央决策部署，努力把党和国家工作做得更好。</w:t>
      </w:r>
    </w:p>
    <w:p w:rsidR="00FF6603" w:rsidRPr="00D11424" w:rsidRDefault="00FF6603" w:rsidP="00FF6603">
      <w:pPr>
        <w:widowControl/>
        <w:spacing w:line="560" w:lineRule="exact"/>
        <w:jc w:val="left"/>
        <w:rPr>
          <w:rFonts w:ascii="仿宋" w:eastAsia="仿宋" w:hAnsi="仿宋" w:cs="宋体" w:hint="eastAsia"/>
          <w:kern w:val="0"/>
          <w:sz w:val="32"/>
          <w:szCs w:val="32"/>
        </w:rPr>
      </w:pPr>
      <w:r w:rsidRPr="00D11424">
        <w:rPr>
          <w:rFonts w:ascii="仿宋" w:eastAsia="仿宋" w:hAnsi="仿宋" w:cs="宋体"/>
          <w:kern w:val="0"/>
          <w:sz w:val="32"/>
          <w:szCs w:val="32"/>
        </w:rPr>
        <w:t xml:space="preserve">　　会议强调，“不忘初心、牢记使命”主题教育恰逢中华人民共和国成立70周年，我们党即将迎来建党100周年，时机选择正确，主题突出，特点鲜明，取得了重大成果。广大党员、干部在学习贯彻习近平新时代中国特色社会主义思想上取得新成效，提高了真信笃行、知行合一的能力，增强了守初心、担使命的思想自觉和行动自觉，干事创业、担当作为的精气</w:t>
      </w:r>
      <w:proofErr w:type="gramStart"/>
      <w:r w:rsidRPr="00D11424">
        <w:rPr>
          <w:rFonts w:ascii="仿宋" w:eastAsia="仿宋" w:hAnsi="仿宋" w:cs="宋体"/>
          <w:kern w:val="0"/>
          <w:sz w:val="32"/>
          <w:szCs w:val="32"/>
        </w:rPr>
        <w:t>神得到提</w:t>
      </w:r>
      <w:proofErr w:type="gramEnd"/>
      <w:r w:rsidRPr="00D11424">
        <w:rPr>
          <w:rFonts w:ascii="仿宋" w:eastAsia="仿宋" w:hAnsi="仿宋" w:cs="宋体"/>
          <w:kern w:val="0"/>
          <w:sz w:val="32"/>
          <w:szCs w:val="32"/>
        </w:rPr>
        <w:t>振，推动了改革发展稳定各项工作，群众最急</w:t>
      </w:r>
      <w:proofErr w:type="gramStart"/>
      <w:r w:rsidRPr="00D11424">
        <w:rPr>
          <w:rFonts w:ascii="仿宋" w:eastAsia="仿宋" w:hAnsi="仿宋" w:cs="宋体"/>
          <w:kern w:val="0"/>
          <w:sz w:val="32"/>
          <w:szCs w:val="32"/>
        </w:rPr>
        <w:t>最忧最</w:t>
      </w:r>
      <w:proofErr w:type="gramEnd"/>
      <w:r w:rsidRPr="00D11424">
        <w:rPr>
          <w:rFonts w:ascii="仿宋" w:eastAsia="仿宋" w:hAnsi="仿宋" w:cs="宋体"/>
          <w:kern w:val="0"/>
          <w:sz w:val="32"/>
          <w:szCs w:val="32"/>
        </w:rPr>
        <w:t>盼的一些问题得到有效解决，找差距、抓落实和突出问题专项整治成效明显。广大党员、干部增强了对保持清正廉洁的认识，涵养了风清气正的政治生态。对此，广大群众充分认可，党内外积极评价。</w:t>
      </w:r>
    </w:p>
    <w:p w:rsidR="00FF6603" w:rsidRPr="00D11424" w:rsidRDefault="00FF6603" w:rsidP="00FF6603">
      <w:pPr>
        <w:widowControl/>
        <w:spacing w:line="560" w:lineRule="exact"/>
        <w:jc w:val="left"/>
        <w:rPr>
          <w:rFonts w:ascii="仿宋" w:eastAsia="仿宋" w:hAnsi="仿宋" w:cs="宋体" w:hint="eastAsia"/>
          <w:kern w:val="0"/>
          <w:sz w:val="32"/>
          <w:szCs w:val="32"/>
        </w:rPr>
      </w:pPr>
      <w:r w:rsidRPr="00D11424">
        <w:rPr>
          <w:rFonts w:ascii="仿宋" w:eastAsia="仿宋" w:hAnsi="仿宋" w:cs="宋体"/>
          <w:kern w:val="0"/>
          <w:sz w:val="32"/>
          <w:szCs w:val="32"/>
        </w:rPr>
        <w:t xml:space="preserve">　　会议指出，我们党即将迎来百年诞辰。我们党一路走来，成就举世瞩目，根本原因就在于我们党始终坚守了为中国人民谋幸福、为中华民族谋复兴的初心和使命。不忘初心方能行稳致远，牢记使命才能开辟未来。我们党要始终保持政治本色和前进动力，就要把不忘初心、牢记使命作为加强党的建设的永恒课题，作为全体党员、干部的终身课题，让初心和使命在广大党员、干部内心深处铸牢、在思想深处扎根。中央政治局的同志尤其要在不忘初心、牢记使命上为全党当表率、作示范。</w:t>
      </w:r>
    </w:p>
    <w:p w:rsidR="00FF6603" w:rsidRPr="00D11424" w:rsidRDefault="00FF6603" w:rsidP="00FF6603">
      <w:pPr>
        <w:widowControl/>
        <w:spacing w:line="560" w:lineRule="exact"/>
        <w:jc w:val="left"/>
        <w:rPr>
          <w:rFonts w:ascii="仿宋" w:eastAsia="仿宋" w:hAnsi="仿宋" w:cs="宋体" w:hint="eastAsia"/>
          <w:kern w:val="0"/>
          <w:sz w:val="32"/>
          <w:szCs w:val="32"/>
        </w:rPr>
      </w:pPr>
      <w:r w:rsidRPr="00D11424">
        <w:rPr>
          <w:rFonts w:ascii="仿宋" w:eastAsia="仿宋" w:hAnsi="仿宋" w:cs="宋体"/>
          <w:kern w:val="0"/>
          <w:sz w:val="32"/>
          <w:szCs w:val="32"/>
        </w:rPr>
        <w:lastRenderedPageBreak/>
        <w:t xml:space="preserve">　　习近平在讲话中对中央政治局各位同志的对照检查发言进行了总结，并就中央政治局贯彻执行中央八项规定精神、解决困扰基层的形式主义问题切实为基层减负提出了要求，表示这次专题民主生活会开得很好、很有成效，大家事先作了充分准备，谈认识和体会很深刻、很实在，摆问题和不足不讳言、不遮掩，抓整改落实直奔问题，开展批评和自我批评开诚布公，</w:t>
      </w:r>
      <w:proofErr w:type="gramStart"/>
      <w:r w:rsidRPr="00D11424">
        <w:rPr>
          <w:rFonts w:ascii="仿宋" w:eastAsia="仿宋" w:hAnsi="仿宋" w:cs="宋体"/>
          <w:kern w:val="0"/>
          <w:sz w:val="32"/>
          <w:szCs w:val="32"/>
        </w:rPr>
        <w:t>提工作</w:t>
      </w:r>
      <w:proofErr w:type="gramEnd"/>
      <w:r w:rsidRPr="00D11424">
        <w:rPr>
          <w:rFonts w:ascii="仿宋" w:eastAsia="仿宋" w:hAnsi="仿宋" w:cs="宋体"/>
          <w:kern w:val="0"/>
          <w:sz w:val="32"/>
          <w:szCs w:val="32"/>
        </w:rPr>
        <w:t>建议实事求是，盘点了收获，交流了思想，检视了问题，明确了方向，达到了预期目的。</w:t>
      </w:r>
    </w:p>
    <w:p w:rsidR="00FF6603" w:rsidRPr="00D11424" w:rsidRDefault="00FF6603" w:rsidP="00FF6603">
      <w:pPr>
        <w:widowControl/>
        <w:spacing w:line="560" w:lineRule="exact"/>
        <w:jc w:val="left"/>
        <w:rPr>
          <w:rFonts w:ascii="仿宋" w:eastAsia="仿宋" w:hAnsi="仿宋" w:cs="宋体" w:hint="eastAsia"/>
          <w:kern w:val="0"/>
          <w:sz w:val="32"/>
          <w:szCs w:val="32"/>
        </w:rPr>
      </w:pPr>
      <w:r w:rsidRPr="00D11424">
        <w:rPr>
          <w:rFonts w:ascii="仿宋" w:eastAsia="仿宋" w:hAnsi="仿宋" w:cs="宋体"/>
          <w:kern w:val="0"/>
          <w:sz w:val="32"/>
          <w:szCs w:val="32"/>
        </w:rPr>
        <w:t xml:space="preserve">　　习近平指出，理想信念是共产党人的政治灵魂，是共产党人初心的本质要求。共产党人只有树立了崇高而坚定的理想信念，才能做到不忘初心、牢记使命。要始终把不忘初心、牢记使命作为必修课、常修课，时常叩问和守护初心，及时修枝剪叶、补钙壮骨，把牢理想信念“总开关”，在大是大非面前旗帜鲜明，在风浪考验面前无所畏惧，在各种诱惑面前立场坚定，在关键时刻让党信得过、靠得住、能放心。</w:t>
      </w:r>
    </w:p>
    <w:p w:rsidR="00FF6603" w:rsidRPr="00D11424" w:rsidRDefault="00FF6603" w:rsidP="00FF6603">
      <w:pPr>
        <w:widowControl/>
        <w:spacing w:line="560" w:lineRule="exact"/>
        <w:jc w:val="left"/>
        <w:rPr>
          <w:rFonts w:ascii="仿宋" w:eastAsia="仿宋" w:hAnsi="仿宋" w:cs="宋体" w:hint="eastAsia"/>
          <w:kern w:val="0"/>
          <w:sz w:val="32"/>
          <w:szCs w:val="32"/>
        </w:rPr>
      </w:pPr>
      <w:r w:rsidRPr="00D11424">
        <w:rPr>
          <w:rFonts w:ascii="仿宋" w:eastAsia="仿宋" w:hAnsi="仿宋" w:cs="宋体"/>
          <w:kern w:val="0"/>
          <w:sz w:val="32"/>
          <w:szCs w:val="32"/>
        </w:rPr>
        <w:t xml:space="preserve">　　习近平强调，不忘初心、牢记使命，说到底是为什么人、靠什么人的问题。以百姓心为心，与人民同呼吸、共命运、心连心，是党的初心，也是党的恒心。想问题、作决策、办事情都要站在群众的立场上，通过各种途径了解群众的意见和要求、批评和建议，真抓实干解民忧、</w:t>
      </w:r>
      <w:proofErr w:type="gramStart"/>
      <w:r w:rsidRPr="00D11424">
        <w:rPr>
          <w:rFonts w:ascii="仿宋" w:eastAsia="仿宋" w:hAnsi="仿宋" w:cs="宋体"/>
          <w:kern w:val="0"/>
          <w:sz w:val="32"/>
          <w:szCs w:val="32"/>
        </w:rPr>
        <w:t>纾</w:t>
      </w:r>
      <w:proofErr w:type="gramEnd"/>
      <w:r w:rsidRPr="00D11424">
        <w:rPr>
          <w:rFonts w:ascii="仿宋" w:eastAsia="仿宋" w:hAnsi="仿宋" w:cs="宋体"/>
          <w:kern w:val="0"/>
          <w:sz w:val="32"/>
          <w:szCs w:val="32"/>
        </w:rPr>
        <w:t>民怨、暖民心，让人民群众获得感、幸福感、安全感更加充实、更有保障、更可持续。</w:t>
      </w:r>
    </w:p>
    <w:p w:rsidR="00FF6603" w:rsidRPr="00D11424" w:rsidRDefault="00FF6603" w:rsidP="00FF6603">
      <w:pPr>
        <w:widowControl/>
        <w:spacing w:line="560" w:lineRule="exact"/>
        <w:jc w:val="left"/>
        <w:rPr>
          <w:rFonts w:ascii="仿宋" w:eastAsia="仿宋" w:hAnsi="仿宋" w:cs="宋体" w:hint="eastAsia"/>
          <w:kern w:val="0"/>
          <w:sz w:val="32"/>
          <w:szCs w:val="32"/>
        </w:rPr>
      </w:pPr>
      <w:r w:rsidRPr="00D11424">
        <w:rPr>
          <w:rFonts w:ascii="仿宋" w:eastAsia="仿宋" w:hAnsi="仿宋" w:cs="宋体"/>
          <w:kern w:val="0"/>
          <w:sz w:val="32"/>
          <w:szCs w:val="32"/>
        </w:rPr>
        <w:t xml:space="preserve">　　习近平指出，当干部就要有担当，有多大担当才能干多大事业，尽多大责任才会有多大成就。当前，从整体来看，党员、干部队伍的精神状态是好的，但也有一些党员、干部还存在不作为、</w:t>
      </w:r>
      <w:proofErr w:type="gramStart"/>
      <w:r w:rsidRPr="00D11424">
        <w:rPr>
          <w:rFonts w:ascii="仿宋" w:eastAsia="仿宋" w:hAnsi="仿宋" w:cs="宋体"/>
          <w:kern w:val="0"/>
          <w:sz w:val="32"/>
          <w:szCs w:val="32"/>
        </w:rPr>
        <w:lastRenderedPageBreak/>
        <w:t>慢作为</w:t>
      </w:r>
      <w:proofErr w:type="gramEnd"/>
      <w:r w:rsidRPr="00D11424">
        <w:rPr>
          <w:rFonts w:ascii="仿宋" w:eastAsia="仿宋" w:hAnsi="仿宋" w:cs="宋体"/>
          <w:kern w:val="0"/>
          <w:sz w:val="32"/>
          <w:szCs w:val="32"/>
        </w:rPr>
        <w:t>甚至是假作为的问题。对此，我们必须高度重视，切实加以解决。党员、干部特别是领导干部要以居安思危的政治清醒、坚如磐石的战略定力、勇于斗争的奋进姿态，敢于闯关夺</w:t>
      </w:r>
      <w:proofErr w:type="gramStart"/>
      <w:r w:rsidRPr="00D11424">
        <w:rPr>
          <w:rFonts w:ascii="仿宋" w:eastAsia="仿宋" w:hAnsi="仿宋" w:cs="宋体"/>
          <w:kern w:val="0"/>
          <w:sz w:val="32"/>
          <w:szCs w:val="32"/>
        </w:rPr>
        <w:t>隘</w:t>
      </w:r>
      <w:proofErr w:type="gramEnd"/>
      <w:r w:rsidRPr="00D11424">
        <w:rPr>
          <w:rFonts w:ascii="仿宋" w:eastAsia="仿宋" w:hAnsi="仿宋" w:cs="宋体"/>
          <w:kern w:val="0"/>
          <w:sz w:val="32"/>
          <w:szCs w:val="32"/>
        </w:rPr>
        <w:t>、攻城拔寨。遇到重大风险挑战、重大工作困难、重大矛盾斗争，要第一时间进行研究、拿出预案、推动工作，决不能回避、绕着道走，更不能胆怯、惧怕。</w:t>
      </w:r>
    </w:p>
    <w:p w:rsidR="00FF6603" w:rsidRPr="00D11424" w:rsidRDefault="00FF6603" w:rsidP="00FF6603">
      <w:pPr>
        <w:widowControl/>
        <w:spacing w:line="560" w:lineRule="exact"/>
        <w:jc w:val="left"/>
        <w:rPr>
          <w:rFonts w:ascii="仿宋" w:eastAsia="仿宋" w:hAnsi="仿宋" w:cs="宋体" w:hint="eastAsia"/>
          <w:kern w:val="0"/>
          <w:sz w:val="32"/>
          <w:szCs w:val="32"/>
        </w:rPr>
      </w:pPr>
      <w:r w:rsidRPr="00D11424">
        <w:rPr>
          <w:rFonts w:ascii="仿宋" w:eastAsia="仿宋" w:hAnsi="仿宋" w:cs="宋体"/>
          <w:kern w:val="0"/>
          <w:sz w:val="32"/>
          <w:szCs w:val="32"/>
        </w:rPr>
        <w:t xml:space="preserve">　　习近平强调，当今世界正经历百年未有之大变局，国内外形势正在发生深刻复杂变化，来自各方面的风险挑战明显增多，迫切需要我们在加强国家制度建设和治理能力建设上下更大功夫，使我们的制度优势充分发挥出来，更好转化为治理效能。要使制度真正生根生效，关键是领导干部要发挥带头作用，中央政治局的同志要首先带头，最重要的是在坚决维护党中央权威和集中统一领导、坚决执行党和国家各项制度、坚决贯彻党中央重大决策部署上带好头。</w:t>
      </w:r>
    </w:p>
    <w:p w:rsidR="00FF6603" w:rsidRPr="00D11424" w:rsidRDefault="00FF6603" w:rsidP="00FF6603">
      <w:pPr>
        <w:widowControl/>
        <w:spacing w:line="560" w:lineRule="exact"/>
        <w:jc w:val="left"/>
        <w:rPr>
          <w:rFonts w:ascii="仿宋" w:eastAsia="仿宋" w:hAnsi="仿宋" w:cs="宋体" w:hint="eastAsia"/>
          <w:kern w:val="0"/>
          <w:sz w:val="32"/>
          <w:szCs w:val="32"/>
        </w:rPr>
      </w:pPr>
      <w:r w:rsidRPr="00D11424">
        <w:rPr>
          <w:rFonts w:ascii="仿宋" w:eastAsia="仿宋" w:hAnsi="仿宋" w:cs="宋体"/>
          <w:kern w:val="0"/>
          <w:sz w:val="32"/>
          <w:szCs w:val="32"/>
        </w:rPr>
        <w:t xml:space="preserve">　　习近平指出，当前，党和国家各方面工作越来越专业化、专门化、精细化，国家治理能力既体现在我们把方向、谋大局、定政策、促改革的综合能力上，也体现在我们处理每一个方面事情和每一项工作的具体本领上。中央政治局的同志要善于观大势、谋大局、抓大事，同时要善于从全局上分析研究所分管领域面临的形势，抓好各领域各方面的具体工作，通过解决一个个实际问题、推进一项项具体工作，为全局工作服务。要增强系统治理、依法治理、综合治理、源头治理的意识和能力，善于从党和国家工作全局谋划和推进所主管地方、所分管领域和部门的工作，善于把党中央重大决策部署转化为地方和部门的具体任务，扭住不</w:t>
      </w:r>
      <w:r w:rsidRPr="00D11424">
        <w:rPr>
          <w:rFonts w:ascii="仿宋" w:eastAsia="仿宋" w:hAnsi="仿宋" w:cs="宋体"/>
          <w:kern w:val="0"/>
          <w:sz w:val="32"/>
          <w:szCs w:val="32"/>
        </w:rPr>
        <w:lastRenderedPageBreak/>
        <w:t>放解决工作中的突出矛盾和问题。要把抓落实作为开展工作的主要方式，动脑子、想办法，拿出真招实招来，切实把党中央决策部署的各项任务一项一项抓好。特别是要发扬斗争精神，敢于面对困难，敢于攻坚克难。</w:t>
      </w:r>
    </w:p>
    <w:p w:rsidR="00FF6603" w:rsidRPr="00D11424" w:rsidRDefault="00FF6603" w:rsidP="00FF6603">
      <w:pPr>
        <w:widowControl/>
        <w:spacing w:line="560" w:lineRule="exact"/>
        <w:jc w:val="left"/>
        <w:rPr>
          <w:rFonts w:ascii="仿宋" w:eastAsia="仿宋" w:hAnsi="仿宋" w:cs="宋体" w:hint="eastAsia"/>
          <w:kern w:val="0"/>
          <w:sz w:val="32"/>
          <w:szCs w:val="32"/>
        </w:rPr>
      </w:pPr>
      <w:r w:rsidRPr="00D11424">
        <w:rPr>
          <w:rFonts w:ascii="仿宋" w:eastAsia="仿宋" w:hAnsi="仿宋" w:cs="宋体"/>
          <w:kern w:val="0"/>
          <w:sz w:val="32"/>
          <w:szCs w:val="32"/>
        </w:rPr>
        <w:t xml:space="preserve">　　习近平指出，中央政治局的同志要从严要求自己，时刻自重自省自警自励，做到慎独慎</w:t>
      </w:r>
      <w:proofErr w:type="gramStart"/>
      <w:r w:rsidRPr="00D11424">
        <w:rPr>
          <w:rFonts w:ascii="仿宋" w:eastAsia="仿宋" w:hAnsi="仿宋" w:cs="宋体"/>
          <w:kern w:val="0"/>
          <w:sz w:val="32"/>
          <w:szCs w:val="32"/>
        </w:rPr>
        <w:t>初慎微慎友</w:t>
      </w:r>
      <w:proofErr w:type="gramEnd"/>
      <w:r w:rsidRPr="00D11424">
        <w:rPr>
          <w:rFonts w:ascii="仿宋" w:eastAsia="仿宋" w:hAnsi="仿宋" w:cs="宋体"/>
          <w:kern w:val="0"/>
          <w:sz w:val="32"/>
          <w:szCs w:val="32"/>
        </w:rPr>
        <w:t>。要从自身做起，不断自我净化，修身律己、廉洁齐家，管好亲友和身边工作人员。</w:t>
      </w:r>
    </w:p>
    <w:p w:rsidR="00FF6603" w:rsidRPr="00D11424" w:rsidRDefault="00FF6603" w:rsidP="00FF6603">
      <w:pPr>
        <w:widowControl/>
        <w:spacing w:line="560" w:lineRule="exact"/>
        <w:jc w:val="left"/>
        <w:rPr>
          <w:rFonts w:ascii="仿宋" w:eastAsia="仿宋" w:hAnsi="仿宋" w:cs="宋体" w:hint="eastAsia"/>
          <w:kern w:val="0"/>
          <w:sz w:val="32"/>
          <w:szCs w:val="32"/>
        </w:rPr>
      </w:pPr>
      <w:r w:rsidRPr="00D11424">
        <w:rPr>
          <w:rFonts w:ascii="仿宋" w:eastAsia="仿宋" w:hAnsi="仿宋" w:cs="宋体"/>
          <w:kern w:val="0"/>
          <w:sz w:val="32"/>
          <w:szCs w:val="32"/>
        </w:rPr>
        <w:t xml:space="preserve">　　习近平强调，在这次专题民主生活会上，中央政治局的同志主动找差距、找不足，就做好工作提了许多很好的意见和建议，有的涉及中央工作，有的涉及部门工作，有的涉及地方工作，会后要抓紧研究、拿出举措、改进工作，务求取得实效。</w:t>
      </w:r>
    </w:p>
    <w:p w:rsidR="00FF6603" w:rsidRPr="00D11424" w:rsidRDefault="00FF6603" w:rsidP="00FF6603">
      <w:pPr>
        <w:spacing w:line="560" w:lineRule="exact"/>
        <w:rPr>
          <w:rFonts w:ascii="仿宋" w:eastAsia="仿宋" w:hAnsi="仿宋"/>
          <w:sz w:val="32"/>
          <w:szCs w:val="32"/>
        </w:rPr>
      </w:pPr>
    </w:p>
    <w:p w:rsidR="004A0A0E" w:rsidRDefault="004A0A0E" w:rsidP="000D1C92">
      <w:pPr>
        <w:spacing w:line="560" w:lineRule="exact"/>
        <w:rPr>
          <w:rFonts w:ascii="仿宋" w:eastAsia="仿宋" w:hAnsi="仿宋" w:hint="eastAsia"/>
          <w:sz w:val="32"/>
          <w:szCs w:val="32"/>
        </w:rPr>
      </w:pPr>
    </w:p>
    <w:p w:rsidR="00FF6603" w:rsidRDefault="00FF6603" w:rsidP="000D1C92">
      <w:pPr>
        <w:spacing w:line="560" w:lineRule="exact"/>
        <w:rPr>
          <w:rFonts w:ascii="仿宋" w:eastAsia="仿宋" w:hAnsi="仿宋" w:hint="eastAsia"/>
          <w:sz w:val="32"/>
          <w:szCs w:val="32"/>
        </w:rPr>
      </w:pPr>
    </w:p>
    <w:p w:rsidR="00FF6603" w:rsidRDefault="00FF6603" w:rsidP="000D1C92">
      <w:pPr>
        <w:spacing w:line="560" w:lineRule="exact"/>
        <w:rPr>
          <w:rFonts w:ascii="仿宋" w:eastAsia="仿宋" w:hAnsi="仿宋" w:hint="eastAsia"/>
          <w:sz w:val="32"/>
          <w:szCs w:val="32"/>
        </w:rPr>
      </w:pPr>
    </w:p>
    <w:p w:rsidR="00FF6603" w:rsidRDefault="00FF6603" w:rsidP="000D1C92">
      <w:pPr>
        <w:spacing w:line="560" w:lineRule="exact"/>
        <w:rPr>
          <w:rFonts w:ascii="仿宋" w:eastAsia="仿宋" w:hAnsi="仿宋" w:hint="eastAsia"/>
          <w:sz w:val="32"/>
          <w:szCs w:val="32"/>
        </w:rPr>
      </w:pPr>
    </w:p>
    <w:p w:rsidR="00FF6603" w:rsidRDefault="00FF6603" w:rsidP="000D1C92">
      <w:pPr>
        <w:spacing w:line="560" w:lineRule="exact"/>
        <w:rPr>
          <w:rFonts w:ascii="仿宋" w:eastAsia="仿宋" w:hAnsi="仿宋" w:hint="eastAsia"/>
          <w:sz w:val="32"/>
          <w:szCs w:val="32"/>
        </w:rPr>
      </w:pPr>
    </w:p>
    <w:p w:rsidR="00FF6603" w:rsidRDefault="00FF6603" w:rsidP="000D1C92">
      <w:pPr>
        <w:spacing w:line="560" w:lineRule="exact"/>
        <w:rPr>
          <w:rFonts w:ascii="仿宋" w:eastAsia="仿宋" w:hAnsi="仿宋" w:hint="eastAsia"/>
          <w:sz w:val="32"/>
          <w:szCs w:val="32"/>
        </w:rPr>
      </w:pPr>
    </w:p>
    <w:p w:rsidR="00FF6603" w:rsidRDefault="00FF6603" w:rsidP="000D1C92">
      <w:pPr>
        <w:spacing w:line="560" w:lineRule="exact"/>
        <w:rPr>
          <w:rFonts w:ascii="仿宋" w:eastAsia="仿宋" w:hAnsi="仿宋" w:hint="eastAsia"/>
          <w:sz w:val="32"/>
          <w:szCs w:val="32"/>
        </w:rPr>
      </w:pPr>
    </w:p>
    <w:p w:rsidR="00FF6603" w:rsidRDefault="00FF6603" w:rsidP="000D1C92">
      <w:pPr>
        <w:spacing w:line="560" w:lineRule="exact"/>
        <w:rPr>
          <w:rFonts w:ascii="仿宋" w:eastAsia="仿宋" w:hAnsi="仿宋" w:hint="eastAsia"/>
          <w:sz w:val="32"/>
          <w:szCs w:val="32"/>
        </w:rPr>
      </w:pPr>
    </w:p>
    <w:p w:rsidR="00FF6603" w:rsidRDefault="00FF6603" w:rsidP="000D1C92">
      <w:pPr>
        <w:spacing w:line="560" w:lineRule="exact"/>
        <w:rPr>
          <w:rFonts w:ascii="仿宋" w:eastAsia="仿宋" w:hAnsi="仿宋" w:hint="eastAsia"/>
          <w:sz w:val="32"/>
          <w:szCs w:val="32"/>
        </w:rPr>
      </w:pPr>
    </w:p>
    <w:p w:rsidR="00FF6603" w:rsidRDefault="00FF6603" w:rsidP="000D1C92">
      <w:pPr>
        <w:spacing w:line="560" w:lineRule="exact"/>
        <w:rPr>
          <w:rFonts w:ascii="仿宋" w:eastAsia="仿宋" w:hAnsi="仿宋" w:hint="eastAsia"/>
          <w:sz w:val="32"/>
          <w:szCs w:val="32"/>
        </w:rPr>
      </w:pPr>
    </w:p>
    <w:p w:rsidR="00FF6603" w:rsidRDefault="00FF6603" w:rsidP="000D1C92">
      <w:pPr>
        <w:spacing w:line="560" w:lineRule="exact"/>
        <w:rPr>
          <w:rFonts w:ascii="仿宋" w:eastAsia="仿宋" w:hAnsi="仿宋" w:hint="eastAsia"/>
          <w:sz w:val="32"/>
          <w:szCs w:val="32"/>
        </w:rPr>
      </w:pPr>
    </w:p>
    <w:p w:rsidR="00FF6603" w:rsidRDefault="00FF6603" w:rsidP="000D1C92">
      <w:pPr>
        <w:spacing w:line="560" w:lineRule="exact"/>
        <w:rPr>
          <w:rFonts w:ascii="仿宋" w:eastAsia="仿宋" w:hAnsi="仿宋" w:hint="eastAsia"/>
          <w:sz w:val="32"/>
          <w:szCs w:val="32"/>
        </w:rPr>
      </w:pPr>
    </w:p>
    <w:p w:rsidR="00FF6603" w:rsidRDefault="00FF6603" w:rsidP="00FF6603">
      <w:pPr>
        <w:widowControl/>
        <w:spacing w:line="560" w:lineRule="exact"/>
        <w:jc w:val="center"/>
        <w:outlineLvl w:val="1"/>
        <w:rPr>
          <w:rFonts w:ascii="仿宋" w:eastAsia="仿宋" w:hAnsi="仿宋" w:cs="宋体" w:hint="eastAsia"/>
          <w:bCs/>
          <w:kern w:val="36"/>
          <w:sz w:val="32"/>
          <w:szCs w:val="32"/>
        </w:rPr>
      </w:pPr>
      <w:r w:rsidRPr="001603FB">
        <w:rPr>
          <w:rFonts w:ascii="仿宋" w:eastAsia="仿宋" w:hAnsi="仿宋" w:cs="宋体" w:hint="eastAsia"/>
          <w:bCs/>
          <w:kern w:val="36"/>
          <w:sz w:val="32"/>
          <w:szCs w:val="32"/>
        </w:rPr>
        <w:lastRenderedPageBreak/>
        <w:t>中央经济工作会议在北京举行</w:t>
      </w:r>
    </w:p>
    <w:p w:rsidR="00FF6603" w:rsidRPr="001603FB" w:rsidRDefault="00FF6603" w:rsidP="00FF6603">
      <w:pPr>
        <w:widowControl/>
        <w:spacing w:line="240" w:lineRule="exact"/>
        <w:jc w:val="center"/>
        <w:outlineLvl w:val="1"/>
        <w:rPr>
          <w:rFonts w:ascii="仿宋" w:eastAsia="仿宋" w:hAnsi="仿宋" w:cs="宋体"/>
          <w:bCs/>
          <w:kern w:val="36"/>
          <w:sz w:val="32"/>
          <w:szCs w:val="32"/>
        </w:rPr>
      </w:pPr>
    </w:p>
    <w:p w:rsidR="00FF6603" w:rsidRPr="001603FB" w:rsidRDefault="00FF6603" w:rsidP="00FF6603">
      <w:pPr>
        <w:widowControl/>
        <w:spacing w:line="560" w:lineRule="exact"/>
        <w:jc w:val="center"/>
        <w:outlineLvl w:val="2"/>
        <w:rPr>
          <w:rFonts w:asciiTheme="majorEastAsia" w:eastAsiaTheme="majorEastAsia" w:hAnsiTheme="majorEastAsia" w:cs="宋体" w:hint="eastAsia"/>
          <w:bCs/>
          <w:color w:val="000000"/>
          <w:kern w:val="0"/>
          <w:sz w:val="44"/>
          <w:szCs w:val="44"/>
        </w:rPr>
      </w:pPr>
      <w:r w:rsidRPr="001603FB">
        <w:rPr>
          <w:rFonts w:asciiTheme="majorEastAsia" w:eastAsiaTheme="majorEastAsia" w:hAnsiTheme="majorEastAsia" w:cs="宋体"/>
          <w:bCs/>
          <w:color w:val="000000"/>
          <w:kern w:val="0"/>
          <w:sz w:val="44"/>
          <w:szCs w:val="44"/>
        </w:rPr>
        <w:t xml:space="preserve">习近平李克强作重要讲话 </w:t>
      </w:r>
    </w:p>
    <w:p w:rsidR="00FF6603" w:rsidRPr="001603FB" w:rsidRDefault="00FF6603" w:rsidP="00FF6603">
      <w:pPr>
        <w:widowControl/>
        <w:spacing w:line="560" w:lineRule="exact"/>
        <w:jc w:val="center"/>
        <w:outlineLvl w:val="2"/>
        <w:rPr>
          <w:rFonts w:asciiTheme="majorEastAsia" w:eastAsiaTheme="majorEastAsia" w:hAnsiTheme="majorEastAsia" w:cs="宋体" w:hint="eastAsia"/>
          <w:bCs/>
          <w:color w:val="000000"/>
          <w:kern w:val="0"/>
          <w:sz w:val="44"/>
          <w:szCs w:val="44"/>
        </w:rPr>
      </w:pPr>
      <w:r w:rsidRPr="001603FB">
        <w:rPr>
          <w:rFonts w:asciiTheme="majorEastAsia" w:eastAsiaTheme="majorEastAsia" w:hAnsiTheme="majorEastAsia" w:cs="宋体"/>
          <w:bCs/>
          <w:color w:val="000000"/>
          <w:kern w:val="0"/>
          <w:sz w:val="44"/>
          <w:szCs w:val="44"/>
        </w:rPr>
        <w:t>栗战书汪洋王沪宁赵乐际韩正出席会议</w:t>
      </w:r>
    </w:p>
    <w:p w:rsidR="00FF6603" w:rsidRDefault="00FF6603" w:rsidP="009A04DD">
      <w:pPr>
        <w:widowControl/>
        <w:spacing w:line="560" w:lineRule="exact"/>
        <w:ind w:firstLineChars="200" w:firstLine="640"/>
        <w:jc w:val="left"/>
        <w:rPr>
          <w:rFonts w:ascii="宋体" w:eastAsia="宋体" w:hAnsi="宋体" w:cs="宋体" w:hint="eastAsia"/>
          <w:kern w:val="0"/>
          <w:sz w:val="32"/>
          <w:szCs w:val="32"/>
        </w:rPr>
      </w:pPr>
      <w:r w:rsidRPr="001603FB">
        <w:rPr>
          <w:rFonts w:ascii="宋体" w:eastAsia="宋体" w:hAnsi="宋体" w:cs="宋体" w:hint="eastAsia"/>
          <w:kern w:val="0"/>
          <w:sz w:val="32"/>
          <w:szCs w:val="32"/>
        </w:rPr>
        <w:t> </w:t>
      </w:r>
    </w:p>
    <w:p w:rsidR="00FF6603" w:rsidRPr="001603FB" w:rsidRDefault="00FF6603" w:rsidP="009A04DD">
      <w:pPr>
        <w:widowControl/>
        <w:spacing w:line="560" w:lineRule="exact"/>
        <w:ind w:firstLineChars="200" w:firstLine="640"/>
        <w:jc w:val="left"/>
        <w:rPr>
          <w:rFonts w:ascii="仿宋" w:eastAsia="仿宋" w:hAnsi="仿宋" w:cs="宋体" w:hint="eastAsia"/>
          <w:kern w:val="0"/>
          <w:sz w:val="32"/>
          <w:szCs w:val="32"/>
        </w:rPr>
      </w:pPr>
      <w:r w:rsidRPr="001603FB">
        <w:rPr>
          <w:rFonts w:ascii="仿宋" w:eastAsia="仿宋" w:hAnsi="仿宋" w:cs="宋体"/>
          <w:kern w:val="0"/>
          <w:sz w:val="32"/>
          <w:szCs w:val="32"/>
        </w:rPr>
        <w:t>中央经济工作会议12月10日至12日在北京举行。中共中央总书记、国家主席、中央军委主席习近平，中共中央政治局常委、国务院总理李克强，中共中央政治局常委栗战书、汪洋、王沪宁、赵乐际、韩正出席会议。</w:t>
      </w:r>
    </w:p>
    <w:p w:rsidR="00FF6603" w:rsidRPr="001603FB" w:rsidRDefault="00FF6603" w:rsidP="009A04DD">
      <w:pPr>
        <w:widowControl/>
        <w:spacing w:line="560" w:lineRule="exact"/>
        <w:jc w:val="left"/>
        <w:rPr>
          <w:rFonts w:ascii="仿宋" w:eastAsia="仿宋" w:hAnsi="仿宋" w:cs="宋体" w:hint="eastAsia"/>
          <w:kern w:val="0"/>
          <w:sz w:val="32"/>
          <w:szCs w:val="32"/>
        </w:rPr>
      </w:pPr>
      <w:r w:rsidRPr="001603FB">
        <w:rPr>
          <w:rFonts w:ascii="仿宋" w:eastAsia="仿宋" w:hAnsi="仿宋" w:cs="宋体"/>
          <w:kern w:val="0"/>
          <w:sz w:val="32"/>
          <w:szCs w:val="32"/>
        </w:rPr>
        <w:t xml:space="preserve">　　习近平在会上发表重要讲话，总结2019年经济工作，分析当前经济形势，部署2020年经济工作。李克强在讲话中对明年经济工作</w:t>
      </w:r>
      <w:proofErr w:type="gramStart"/>
      <w:r w:rsidRPr="001603FB">
        <w:rPr>
          <w:rFonts w:ascii="仿宋" w:eastAsia="仿宋" w:hAnsi="仿宋" w:cs="宋体"/>
          <w:kern w:val="0"/>
          <w:sz w:val="32"/>
          <w:szCs w:val="32"/>
        </w:rPr>
        <w:t>作出</w:t>
      </w:r>
      <w:proofErr w:type="gramEnd"/>
      <w:r w:rsidRPr="001603FB">
        <w:rPr>
          <w:rFonts w:ascii="仿宋" w:eastAsia="仿宋" w:hAnsi="仿宋" w:cs="宋体"/>
          <w:kern w:val="0"/>
          <w:sz w:val="32"/>
          <w:szCs w:val="32"/>
        </w:rPr>
        <w:t>具体部署，并作了总结讲话。</w:t>
      </w:r>
    </w:p>
    <w:p w:rsidR="00FF6603" w:rsidRPr="001603FB" w:rsidRDefault="00FF6603" w:rsidP="009A04DD">
      <w:pPr>
        <w:widowControl/>
        <w:spacing w:line="560" w:lineRule="exact"/>
        <w:jc w:val="left"/>
        <w:rPr>
          <w:rFonts w:ascii="仿宋" w:eastAsia="仿宋" w:hAnsi="仿宋" w:cs="宋体" w:hint="eastAsia"/>
          <w:kern w:val="0"/>
          <w:sz w:val="32"/>
          <w:szCs w:val="32"/>
        </w:rPr>
      </w:pPr>
      <w:r w:rsidRPr="001603FB">
        <w:rPr>
          <w:rFonts w:ascii="仿宋" w:eastAsia="仿宋" w:hAnsi="仿宋" w:cs="宋体"/>
          <w:kern w:val="0"/>
          <w:sz w:val="32"/>
          <w:szCs w:val="32"/>
        </w:rPr>
        <w:t xml:space="preserve">　　会议认为，今年以来，面对国内外风险挑战明显上升的复杂局面，在以习近平同志为核心的党中央坚强领导下，全党全国贯彻党中央决策部署，坚持稳中求进工作总基调，坚持以供给侧结构性改革为主线，推动高质量发展，扎实做好“六稳”工作，保持经济社会持续健康发展，三大攻坚战取得关键进展，精准</w:t>
      </w:r>
      <w:proofErr w:type="gramStart"/>
      <w:r w:rsidRPr="001603FB">
        <w:rPr>
          <w:rFonts w:ascii="仿宋" w:eastAsia="仿宋" w:hAnsi="仿宋" w:cs="宋体"/>
          <w:kern w:val="0"/>
          <w:sz w:val="32"/>
          <w:szCs w:val="32"/>
        </w:rPr>
        <w:t>脱贫成效</w:t>
      </w:r>
      <w:proofErr w:type="gramEnd"/>
      <w:r w:rsidRPr="001603FB">
        <w:rPr>
          <w:rFonts w:ascii="仿宋" w:eastAsia="仿宋" w:hAnsi="仿宋" w:cs="宋体"/>
          <w:kern w:val="0"/>
          <w:sz w:val="32"/>
          <w:szCs w:val="32"/>
        </w:rPr>
        <w:t>显著，金融风险有效防控，生态环境质量总体改善，改革开放迈出重要步伐，供给侧结构性改革继续深化，科技创新取得新突破，人民群众获得感、幸福感、安全感提升，“十三五”规划主要指标进度符合预期，全面建成小康社会取得新的重大进展。</w:t>
      </w:r>
    </w:p>
    <w:p w:rsidR="00FF6603" w:rsidRPr="001603FB" w:rsidRDefault="00FF6603" w:rsidP="009A04DD">
      <w:pPr>
        <w:widowControl/>
        <w:spacing w:line="560" w:lineRule="exact"/>
        <w:jc w:val="left"/>
        <w:rPr>
          <w:rFonts w:ascii="仿宋" w:eastAsia="仿宋" w:hAnsi="仿宋" w:cs="宋体" w:hint="eastAsia"/>
          <w:kern w:val="0"/>
          <w:sz w:val="32"/>
          <w:szCs w:val="32"/>
        </w:rPr>
      </w:pPr>
      <w:r w:rsidRPr="001603FB">
        <w:rPr>
          <w:rFonts w:ascii="仿宋" w:eastAsia="仿宋" w:hAnsi="仿宋" w:cs="宋体"/>
          <w:kern w:val="0"/>
          <w:sz w:val="32"/>
          <w:szCs w:val="32"/>
        </w:rPr>
        <w:t xml:space="preserve">　　会议指出，成绩来之不易，根本原因在于我们坚持党中央集中统一领导，保持战略定力，坚持稳中求进，深化改革开放，充分发挥中央和地方两个积极性。在工作中，我们形成一些重要认识：必须科学稳健把握宏观政策逆周期调节力度，增强微观主体</w:t>
      </w:r>
      <w:r w:rsidRPr="001603FB">
        <w:rPr>
          <w:rFonts w:ascii="仿宋" w:eastAsia="仿宋" w:hAnsi="仿宋" w:cs="宋体"/>
          <w:kern w:val="0"/>
          <w:sz w:val="32"/>
          <w:szCs w:val="32"/>
        </w:rPr>
        <w:lastRenderedPageBreak/>
        <w:t>活力，把供给侧结构性改革主线贯穿于宏观调控全过程；必须从系统论出发优化经济治理方式，加强全局观念，在多重目标中寻求动态平衡；必须善于通过改革破除发展面临的体制机制障碍，激活蛰伏的发展潜能，让各类市场主体在科技创新和国内国际市场竞争的第一线奋勇拼搏；必须强化风险意识，牢牢守住不发生系统性风险的底线。</w:t>
      </w:r>
    </w:p>
    <w:p w:rsidR="00FF6603" w:rsidRPr="001603FB" w:rsidRDefault="00FF6603" w:rsidP="009A04DD">
      <w:pPr>
        <w:widowControl/>
        <w:spacing w:line="560" w:lineRule="exact"/>
        <w:jc w:val="left"/>
        <w:rPr>
          <w:rFonts w:ascii="仿宋" w:eastAsia="仿宋" w:hAnsi="仿宋" w:cs="宋体" w:hint="eastAsia"/>
          <w:kern w:val="0"/>
          <w:sz w:val="32"/>
          <w:szCs w:val="32"/>
        </w:rPr>
      </w:pPr>
      <w:r w:rsidRPr="001603FB">
        <w:rPr>
          <w:rFonts w:ascii="仿宋" w:eastAsia="仿宋" w:hAnsi="仿宋" w:cs="宋体"/>
          <w:kern w:val="0"/>
          <w:sz w:val="32"/>
          <w:szCs w:val="32"/>
        </w:rPr>
        <w:t xml:space="preserve">　　会议强调，在充分肯定成绩的同时，必须清醒认识到，我国正处在转变发展方式、优化经济结构、转换增长动力的攻关期，结构性、体制性、周期性问题相互交织，“三期叠加”影响持续深化，经济下行压力加大。当前世界经济增长持续放缓，仍处在国际金融危机后的深度调整期，世界大变局加速演变的特征更趋明显，全球动荡源和风险</w:t>
      </w:r>
      <w:proofErr w:type="gramStart"/>
      <w:r w:rsidRPr="001603FB">
        <w:rPr>
          <w:rFonts w:ascii="仿宋" w:eastAsia="仿宋" w:hAnsi="仿宋" w:cs="宋体"/>
          <w:kern w:val="0"/>
          <w:sz w:val="32"/>
          <w:szCs w:val="32"/>
        </w:rPr>
        <w:t>点显著</w:t>
      </w:r>
      <w:proofErr w:type="gramEnd"/>
      <w:r w:rsidRPr="001603FB">
        <w:rPr>
          <w:rFonts w:ascii="仿宋" w:eastAsia="仿宋" w:hAnsi="仿宋" w:cs="宋体"/>
          <w:kern w:val="0"/>
          <w:sz w:val="32"/>
          <w:szCs w:val="32"/>
        </w:rPr>
        <w:t>增多。我们要做好工作预案。</w:t>
      </w:r>
    </w:p>
    <w:p w:rsidR="00FF6603" w:rsidRPr="001603FB" w:rsidRDefault="00FF6603" w:rsidP="009A04DD">
      <w:pPr>
        <w:widowControl/>
        <w:spacing w:line="560" w:lineRule="exact"/>
        <w:jc w:val="left"/>
        <w:rPr>
          <w:rFonts w:ascii="仿宋" w:eastAsia="仿宋" w:hAnsi="仿宋" w:cs="宋体" w:hint="eastAsia"/>
          <w:kern w:val="0"/>
          <w:sz w:val="32"/>
          <w:szCs w:val="32"/>
        </w:rPr>
      </w:pPr>
      <w:r w:rsidRPr="001603FB">
        <w:rPr>
          <w:rFonts w:ascii="仿宋" w:eastAsia="仿宋" w:hAnsi="仿宋" w:cs="宋体"/>
          <w:kern w:val="0"/>
          <w:sz w:val="32"/>
          <w:szCs w:val="32"/>
        </w:rPr>
        <w:t xml:space="preserve">　　会议指出，我国经济稳中向好、长期向好的基本趋势没有改变。我们有党的坚强领导和中国特色社会主义制度的显著优势，有改革开放以来积累的雄厚物质技术基础，有超大规模的市场优势和内需潜力，有庞大的人力资本和人才资源，全党全国坚定信心、同心同德，一定能战胜各种风险挑战。</w:t>
      </w:r>
    </w:p>
    <w:p w:rsidR="00FF6603" w:rsidRPr="001603FB" w:rsidRDefault="00FF6603" w:rsidP="009A04DD">
      <w:pPr>
        <w:widowControl/>
        <w:spacing w:line="560" w:lineRule="exact"/>
        <w:jc w:val="left"/>
        <w:rPr>
          <w:rFonts w:ascii="仿宋" w:eastAsia="仿宋" w:hAnsi="仿宋" w:cs="宋体" w:hint="eastAsia"/>
          <w:kern w:val="0"/>
          <w:sz w:val="32"/>
          <w:szCs w:val="32"/>
        </w:rPr>
      </w:pPr>
      <w:r w:rsidRPr="001603FB">
        <w:rPr>
          <w:rFonts w:ascii="仿宋" w:eastAsia="仿宋" w:hAnsi="仿宋" w:cs="宋体"/>
          <w:kern w:val="0"/>
          <w:sz w:val="32"/>
          <w:szCs w:val="32"/>
        </w:rPr>
        <w:t xml:space="preserve">　　会议强调，明年是全面建成小康社会和“十三五”规划收官之年，要实现第一个百年奋斗目标，为“十四五”发展和实现第二个百年奋斗目标打好基础，做好经济工作十分重要。要以习近平新时代中国特色社会主义思想为指导，全面贯彻党的十九大和十九届二中、三中、四中全会精神，坚决贯彻党的基本理论、基本路线、基本方略，增强“四个意识”、坚定“四个自信”、做到“两个维护”，紧扣全面建成小康社会目标任务，坚持稳中求</w:t>
      </w:r>
      <w:r w:rsidRPr="001603FB">
        <w:rPr>
          <w:rFonts w:ascii="仿宋" w:eastAsia="仿宋" w:hAnsi="仿宋" w:cs="宋体"/>
          <w:kern w:val="0"/>
          <w:sz w:val="32"/>
          <w:szCs w:val="32"/>
        </w:rPr>
        <w:lastRenderedPageBreak/>
        <w:t>进工作总基调，坚持新发展理念，坚持以供给侧结构性改革为主线，坚持以改革开放为动力，推动高质量发展，坚决打赢三大攻坚战，全面做好“六稳”工作，统筹推进稳增长、促改革、调结构、惠民生、防风险、保稳定，保持经济运行在合理区间，确保全面建成小康社会和“十三五”规划圆满收官，得到人民认可、经得起历史检验。</w:t>
      </w:r>
    </w:p>
    <w:p w:rsidR="00FF6603" w:rsidRPr="001603FB" w:rsidRDefault="00FF6603" w:rsidP="009A04DD">
      <w:pPr>
        <w:widowControl/>
        <w:spacing w:line="560" w:lineRule="exact"/>
        <w:jc w:val="left"/>
        <w:rPr>
          <w:rFonts w:ascii="仿宋" w:eastAsia="仿宋" w:hAnsi="仿宋" w:cs="宋体" w:hint="eastAsia"/>
          <w:kern w:val="0"/>
          <w:sz w:val="32"/>
          <w:szCs w:val="32"/>
        </w:rPr>
      </w:pPr>
      <w:r w:rsidRPr="001603FB">
        <w:rPr>
          <w:rFonts w:ascii="仿宋" w:eastAsia="仿宋" w:hAnsi="仿宋" w:cs="宋体"/>
          <w:kern w:val="0"/>
          <w:sz w:val="32"/>
          <w:szCs w:val="32"/>
        </w:rPr>
        <w:t xml:space="preserve">　　会议指出，实现明年预期目标，要坚持稳字当头，坚持宏观政策要稳、微观政策要活、社会政策要托底的政策框架，提高宏观调控的前瞻性、针对性、有效性。要积极进取，坚持问题导向、目标导向、结果导向，在深化供给侧结构性改革上持续用力，确保经济实现量的合理增长和</w:t>
      </w:r>
      <w:proofErr w:type="gramStart"/>
      <w:r w:rsidRPr="001603FB">
        <w:rPr>
          <w:rFonts w:ascii="仿宋" w:eastAsia="仿宋" w:hAnsi="仿宋" w:cs="宋体"/>
          <w:kern w:val="0"/>
          <w:sz w:val="32"/>
          <w:szCs w:val="32"/>
        </w:rPr>
        <w:t>质的</w:t>
      </w:r>
      <w:proofErr w:type="gramEnd"/>
      <w:r w:rsidRPr="001603FB">
        <w:rPr>
          <w:rFonts w:ascii="仿宋" w:eastAsia="仿宋" w:hAnsi="仿宋" w:cs="宋体"/>
          <w:kern w:val="0"/>
          <w:sz w:val="32"/>
          <w:szCs w:val="32"/>
        </w:rPr>
        <w:t>稳步提升。要继续抓重点、补短板、强弱项，确保全面建成小康社会。</w:t>
      </w:r>
    </w:p>
    <w:p w:rsidR="00FF6603" w:rsidRPr="001603FB" w:rsidRDefault="00FF6603" w:rsidP="009A04DD">
      <w:pPr>
        <w:widowControl/>
        <w:spacing w:line="560" w:lineRule="exact"/>
        <w:jc w:val="left"/>
        <w:rPr>
          <w:rFonts w:ascii="仿宋" w:eastAsia="仿宋" w:hAnsi="仿宋" w:cs="宋体" w:hint="eastAsia"/>
          <w:kern w:val="0"/>
          <w:sz w:val="32"/>
          <w:szCs w:val="32"/>
        </w:rPr>
      </w:pPr>
      <w:r w:rsidRPr="001603FB">
        <w:rPr>
          <w:rFonts w:ascii="仿宋" w:eastAsia="仿宋" w:hAnsi="仿宋" w:cs="宋体"/>
          <w:kern w:val="0"/>
          <w:sz w:val="32"/>
          <w:szCs w:val="32"/>
        </w:rPr>
        <w:t xml:space="preserve">　　会议确定，明年要抓好以下重点工作。</w:t>
      </w:r>
    </w:p>
    <w:p w:rsidR="00FF6603" w:rsidRPr="001603FB" w:rsidRDefault="00FF6603" w:rsidP="009A04DD">
      <w:pPr>
        <w:widowControl/>
        <w:spacing w:line="560" w:lineRule="exact"/>
        <w:jc w:val="left"/>
        <w:rPr>
          <w:rFonts w:ascii="仿宋" w:eastAsia="仿宋" w:hAnsi="仿宋" w:cs="宋体" w:hint="eastAsia"/>
          <w:kern w:val="0"/>
          <w:sz w:val="32"/>
          <w:szCs w:val="32"/>
        </w:rPr>
      </w:pPr>
      <w:r w:rsidRPr="001603FB">
        <w:rPr>
          <w:rFonts w:ascii="仿宋" w:eastAsia="仿宋" w:hAnsi="仿宋" w:cs="宋体"/>
          <w:kern w:val="0"/>
          <w:sz w:val="32"/>
          <w:szCs w:val="32"/>
        </w:rPr>
        <w:t xml:space="preserve">　　一是坚定不移贯彻新发展理念。理念是行动的先导。新时代抓发展，必须更加突出发展理念，坚定不移贯彻创新、协调、绿色、开放、共享的新发展理念，推动高质量发展。各级党委和政府必须适应我国发展进入新阶段、社会主要矛盾发生变化的必然要求，紧紧扭住新发展理念推动发展，把注意力集中到解决各种不平衡不充分的问题上。要树立全面、整体的观念，遵循经济社会发展规律，重大政策出台和调整要进行综合影响评估，切实抓好政策落实，坚决杜绝形形色色的形式主义、官僚主义。要把坚持贯彻新发展理念作为检验各级领导干部的一个重要尺度。</w:t>
      </w:r>
    </w:p>
    <w:p w:rsidR="00FF6603" w:rsidRPr="001603FB" w:rsidRDefault="00FF6603" w:rsidP="009A04DD">
      <w:pPr>
        <w:widowControl/>
        <w:spacing w:line="560" w:lineRule="exact"/>
        <w:jc w:val="left"/>
        <w:rPr>
          <w:rFonts w:ascii="仿宋" w:eastAsia="仿宋" w:hAnsi="仿宋" w:cs="宋体" w:hint="eastAsia"/>
          <w:kern w:val="0"/>
          <w:sz w:val="32"/>
          <w:szCs w:val="32"/>
        </w:rPr>
      </w:pPr>
      <w:r w:rsidRPr="001603FB">
        <w:rPr>
          <w:rFonts w:ascii="仿宋" w:eastAsia="仿宋" w:hAnsi="仿宋" w:cs="宋体"/>
          <w:kern w:val="0"/>
          <w:sz w:val="32"/>
          <w:szCs w:val="32"/>
        </w:rPr>
        <w:t xml:space="preserve">　　二是坚决打好三大攻坚战。要确保脱贫攻坚任务如期全面完成，集中兵力打好深度贫困歼灭战，政策、资金重点向“三区三</w:t>
      </w:r>
      <w:r w:rsidRPr="001603FB">
        <w:rPr>
          <w:rFonts w:ascii="仿宋" w:eastAsia="仿宋" w:hAnsi="仿宋" w:cs="宋体"/>
          <w:kern w:val="0"/>
          <w:sz w:val="32"/>
          <w:szCs w:val="32"/>
        </w:rPr>
        <w:lastRenderedPageBreak/>
        <w:t>州”等深度贫困地区倾斜，落实产业扶贫、易地</w:t>
      </w:r>
      <w:proofErr w:type="gramStart"/>
      <w:r w:rsidRPr="001603FB">
        <w:rPr>
          <w:rFonts w:ascii="仿宋" w:eastAsia="仿宋" w:hAnsi="仿宋" w:cs="宋体"/>
          <w:kern w:val="0"/>
          <w:sz w:val="32"/>
          <w:szCs w:val="32"/>
        </w:rPr>
        <w:t>搬迁扶贫</w:t>
      </w:r>
      <w:proofErr w:type="gramEnd"/>
      <w:r w:rsidRPr="001603FB">
        <w:rPr>
          <w:rFonts w:ascii="仿宋" w:eastAsia="仿宋" w:hAnsi="仿宋" w:cs="宋体"/>
          <w:kern w:val="0"/>
          <w:sz w:val="32"/>
          <w:szCs w:val="32"/>
        </w:rPr>
        <w:t>等措施，严把贫困人口退出关，巩固脱贫成果。要建立机制，及时做好返贫人口和新发生贫困人口的监测和帮扶。要打好污染防治攻坚战，坚持方向不变、力度不减，突出精准治污、科学治污、依法治污，推动生态环境质量持续好转。要重点打好蓝天、碧水、净土保卫战，完善相关治理机制，抓好源头防控。我国金融体系总体健康，具备化解各类风险的能力。要保持宏观杠杆率基本稳定，压实各方责任。</w:t>
      </w:r>
    </w:p>
    <w:p w:rsidR="00FF6603" w:rsidRPr="001603FB" w:rsidRDefault="00FF6603" w:rsidP="009A04DD">
      <w:pPr>
        <w:widowControl/>
        <w:spacing w:line="560" w:lineRule="exact"/>
        <w:jc w:val="left"/>
        <w:rPr>
          <w:rFonts w:ascii="仿宋" w:eastAsia="仿宋" w:hAnsi="仿宋" w:cs="宋体" w:hint="eastAsia"/>
          <w:kern w:val="0"/>
          <w:sz w:val="32"/>
          <w:szCs w:val="32"/>
        </w:rPr>
      </w:pPr>
      <w:r w:rsidRPr="001603FB">
        <w:rPr>
          <w:rFonts w:ascii="仿宋" w:eastAsia="仿宋" w:hAnsi="仿宋" w:cs="宋体"/>
          <w:kern w:val="0"/>
          <w:sz w:val="32"/>
          <w:szCs w:val="32"/>
        </w:rPr>
        <w:t xml:space="preserve">　　三是确保民生特别是困难群众基本生活得到有效保障和改善。要发挥政府作用保基本，注重普惠性、基础性、兜底性，做好关键时点、困难人群的基本生活保障。要稳定就业总量，改善就业结构，提升就业质量，突出抓好重点群体就业工作，确保</w:t>
      </w:r>
      <w:proofErr w:type="gramStart"/>
      <w:r w:rsidRPr="001603FB">
        <w:rPr>
          <w:rFonts w:ascii="仿宋" w:eastAsia="仿宋" w:hAnsi="仿宋" w:cs="宋体"/>
          <w:kern w:val="0"/>
          <w:sz w:val="32"/>
          <w:szCs w:val="32"/>
        </w:rPr>
        <w:t>零就业</w:t>
      </w:r>
      <w:proofErr w:type="gramEnd"/>
      <w:r w:rsidRPr="001603FB">
        <w:rPr>
          <w:rFonts w:ascii="仿宋" w:eastAsia="仿宋" w:hAnsi="仿宋" w:cs="宋体"/>
          <w:kern w:val="0"/>
          <w:sz w:val="32"/>
          <w:szCs w:val="32"/>
        </w:rPr>
        <w:t>家庭动态清零。要加快补齐民生短板，有效解决进城务工人员子女上学难问题。要兜住基本生活底线，确保养老金按时足额发放，加快推进养老保险全国统筹。要发挥市场供给灵活性优势，深化医疗养老等民生服务领域市场化改革和对内对外开放，增强多层次多样化供给能力，更好实现社会效益和经济效益相统一。要加大城市困难群众住房保障工作，加强城市更新和存量住房改造提升，做好城镇老旧小区改造，大力发展租赁住房。要坚持房子是用来住的、不是用来炒的定位，全面</w:t>
      </w:r>
      <w:proofErr w:type="gramStart"/>
      <w:r w:rsidRPr="001603FB">
        <w:rPr>
          <w:rFonts w:ascii="仿宋" w:eastAsia="仿宋" w:hAnsi="仿宋" w:cs="宋体"/>
          <w:kern w:val="0"/>
          <w:sz w:val="32"/>
          <w:szCs w:val="32"/>
        </w:rPr>
        <w:t>落实因</w:t>
      </w:r>
      <w:proofErr w:type="gramEnd"/>
      <w:r w:rsidRPr="001603FB">
        <w:rPr>
          <w:rFonts w:ascii="仿宋" w:eastAsia="仿宋" w:hAnsi="仿宋" w:cs="宋体"/>
          <w:kern w:val="0"/>
          <w:sz w:val="32"/>
          <w:szCs w:val="32"/>
        </w:rPr>
        <w:t>城施策，稳地价、稳房价、稳预期的长效管理调控机制，促进房地产市场平稳健康发展。</w:t>
      </w:r>
    </w:p>
    <w:p w:rsidR="00FF6603" w:rsidRPr="001603FB" w:rsidRDefault="00FF6603" w:rsidP="009A04DD">
      <w:pPr>
        <w:widowControl/>
        <w:spacing w:line="560" w:lineRule="exact"/>
        <w:jc w:val="left"/>
        <w:rPr>
          <w:rFonts w:ascii="仿宋" w:eastAsia="仿宋" w:hAnsi="仿宋" w:cs="宋体" w:hint="eastAsia"/>
          <w:kern w:val="0"/>
          <w:sz w:val="32"/>
          <w:szCs w:val="32"/>
        </w:rPr>
      </w:pPr>
      <w:r w:rsidRPr="001603FB">
        <w:rPr>
          <w:rFonts w:ascii="仿宋" w:eastAsia="仿宋" w:hAnsi="仿宋" w:cs="宋体"/>
          <w:kern w:val="0"/>
          <w:sz w:val="32"/>
          <w:szCs w:val="32"/>
        </w:rPr>
        <w:t xml:space="preserve">　　四是继续实施积极的财政政策和稳健的货币政策。积极的财政政策要大力提质增效，更加注重结构调整，坚决压缩一般性支</w:t>
      </w:r>
      <w:r w:rsidRPr="001603FB">
        <w:rPr>
          <w:rFonts w:ascii="仿宋" w:eastAsia="仿宋" w:hAnsi="仿宋" w:cs="宋体"/>
          <w:kern w:val="0"/>
          <w:sz w:val="32"/>
          <w:szCs w:val="32"/>
        </w:rPr>
        <w:lastRenderedPageBreak/>
        <w:t>出，做好重点领域保障，支持基层保工资、保运转、保基本民生。稳健的货币政策要灵活适度，保持流动性合理充裕，货币信贷、社会融资规模增长同经济发展相适应，降低社会融资成本。要深化金融供给侧结构性改革，疏通货币政策传导机制，增加制造业中长期融资，更好缓解民营和中小</w:t>
      </w:r>
      <w:proofErr w:type="gramStart"/>
      <w:r w:rsidRPr="001603FB">
        <w:rPr>
          <w:rFonts w:ascii="仿宋" w:eastAsia="仿宋" w:hAnsi="仿宋" w:cs="宋体"/>
          <w:kern w:val="0"/>
          <w:sz w:val="32"/>
          <w:szCs w:val="32"/>
        </w:rPr>
        <w:t>微企业</w:t>
      </w:r>
      <w:proofErr w:type="gramEnd"/>
      <w:r w:rsidRPr="001603FB">
        <w:rPr>
          <w:rFonts w:ascii="仿宋" w:eastAsia="仿宋" w:hAnsi="仿宋" w:cs="宋体"/>
          <w:kern w:val="0"/>
          <w:sz w:val="32"/>
          <w:szCs w:val="32"/>
        </w:rPr>
        <w:t>融资难融资贵问题。财政政策、货币政策要同消费、投资、就业、产业、区域等政策形成合力，引导资金投向供需共同受益、具有乘数效应的先进制造、民生建设、基础设施短板等领域，促进产业和消费“双升级”。要充分挖掘超大规模市场优势，发挥消费的基础作用和投资的关键作用。</w:t>
      </w:r>
    </w:p>
    <w:p w:rsidR="00FF6603" w:rsidRPr="001603FB" w:rsidRDefault="00FF6603" w:rsidP="009A04DD">
      <w:pPr>
        <w:widowControl/>
        <w:spacing w:line="560" w:lineRule="exact"/>
        <w:jc w:val="left"/>
        <w:rPr>
          <w:rFonts w:ascii="仿宋" w:eastAsia="仿宋" w:hAnsi="仿宋" w:cs="宋体" w:hint="eastAsia"/>
          <w:kern w:val="0"/>
          <w:sz w:val="32"/>
          <w:szCs w:val="32"/>
        </w:rPr>
      </w:pPr>
      <w:r w:rsidRPr="001603FB">
        <w:rPr>
          <w:rFonts w:ascii="仿宋" w:eastAsia="仿宋" w:hAnsi="仿宋" w:cs="宋体"/>
          <w:kern w:val="0"/>
          <w:sz w:val="32"/>
          <w:szCs w:val="32"/>
        </w:rPr>
        <w:t xml:space="preserve">　　五是着力推动高质量发展。要坚持巩固、增强、提升、畅通的方针，以创新驱动和改革开放为两个轮子，全面提高经济整体竞争力，加快现代化经济体系建设。要狠抓农业生产保障供给，加快农业供给侧结构性改革，带动农民增收和乡村振兴。要加快恢复生猪生产，做到保供稳价。要深化科技体制改革，加快科技成果转化应用，加快提升企业技术创新能力，发挥国有企业在技术创新中的积极作用，健全鼓励支持基础研究、原始创新的体制机制，完善科技人才发现、培养、激励机制。要支持战略性产业发展，支持加大设备更新和技改投入，推进传统制造业优化升级。要落实减税降费政策，降低企业用电、用气、物流等成本，有序推进“僵尸企业”处置。要健全体制机制，打造一批有国际竞争力的先进制造业集群，提升产业基础能力和产业链现代化水平。要大力发展数字经济。要更多依靠市场机制和现代科技创新推动服务业发展，推动生产性服务业向专业化和价值链高端延伸，推</w:t>
      </w:r>
      <w:r w:rsidRPr="001603FB">
        <w:rPr>
          <w:rFonts w:ascii="仿宋" w:eastAsia="仿宋" w:hAnsi="仿宋" w:cs="宋体"/>
          <w:kern w:val="0"/>
          <w:sz w:val="32"/>
          <w:szCs w:val="32"/>
        </w:rPr>
        <w:lastRenderedPageBreak/>
        <w:t>动生活性服务业向高品质和多样化升级。要重视解决好“一老一小”问题，加快建设养老服务体系，支持社会力量发展</w:t>
      </w:r>
      <w:proofErr w:type="gramStart"/>
      <w:r w:rsidRPr="001603FB">
        <w:rPr>
          <w:rFonts w:ascii="仿宋" w:eastAsia="仿宋" w:hAnsi="仿宋" w:cs="宋体"/>
          <w:kern w:val="0"/>
          <w:sz w:val="32"/>
          <w:szCs w:val="32"/>
        </w:rPr>
        <w:t>普惠托育</w:t>
      </w:r>
      <w:proofErr w:type="gramEnd"/>
      <w:r w:rsidRPr="001603FB">
        <w:rPr>
          <w:rFonts w:ascii="仿宋" w:eastAsia="仿宋" w:hAnsi="仿宋" w:cs="宋体"/>
          <w:kern w:val="0"/>
          <w:sz w:val="32"/>
          <w:szCs w:val="32"/>
        </w:rPr>
        <w:t>服务，推动旅游业高质量发展，推进体育</w:t>
      </w:r>
      <w:proofErr w:type="gramStart"/>
      <w:r w:rsidRPr="001603FB">
        <w:rPr>
          <w:rFonts w:ascii="仿宋" w:eastAsia="仿宋" w:hAnsi="仿宋" w:cs="宋体"/>
          <w:kern w:val="0"/>
          <w:sz w:val="32"/>
          <w:szCs w:val="32"/>
        </w:rPr>
        <w:t>健身产业</w:t>
      </w:r>
      <w:proofErr w:type="gramEnd"/>
      <w:r w:rsidRPr="001603FB">
        <w:rPr>
          <w:rFonts w:ascii="仿宋" w:eastAsia="仿宋" w:hAnsi="仿宋" w:cs="宋体"/>
          <w:kern w:val="0"/>
          <w:sz w:val="32"/>
          <w:szCs w:val="32"/>
        </w:rPr>
        <w:t>市场化发展。要着眼国家长远发展，加强战略性、网络型基础设施建设，推进川藏铁路等重大项目建设，稳步推进通信网络建设，加快自然灾害防治重大工程实施，加强市政管网、城市停车场、冷链物流等建设，加快农村公路、信息、水利等设施建设。要加快落实区域发展战略，完善区域政策和空间布局，发挥各地比较优势，构建全国高质量发展的新动力源，推进京津冀协同发展、长三角一体化发展、粤港澳大湾区建设，打造世界</w:t>
      </w:r>
      <w:proofErr w:type="gramStart"/>
      <w:r w:rsidRPr="001603FB">
        <w:rPr>
          <w:rFonts w:ascii="仿宋" w:eastAsia="仿宋" w:hAnsi="仿宋" w:cs="宋体"/>
          <w:kern w:val="0"/>
          <w:sz w:val="32"/>
          <w:szCs w:val="32"/>
        </w:rPr>
        <w:t>级创新</w:t>
      </w:r>
      <w:proofErr w:type="gramEnd"/>
      <w:r w:rsidRPr="001603FB">
        <w:rPr>
          <w:rFonts w:ascii="仿宋" w:eastAsia="仿宋" w:hAnsi="仿宋" w:cs="宋体"/>
          <w:kern w:val="0"/>
          <w:sz w:val="32"/>
          <w:szCs w:val="32"/>
        </w:rPr>
        <w:t>平台和增长极。要扎实</w:t>
      </w:r>
      <w:proofErr w:type="gramStart"/>
      <w:r w:rsidRPr="001603FB">
        <w:rPr>
          <w:rFonts w:ascii="仿宋" w:eastAsia="仿宋" w:hAnsi="仿宋" w:cs="宋体"/>
          <w:kern w:val="0"/>
          <w:sz w:val="32"/>
          <w:szCs w:val="32"/>
        </w:rPr>
        <w:t>推进雄安新区</w:t>
      </w:r>
      <w:proofErr w:type="gramEnd"/>
      <w:r w:rsidRPr="001603FB">
        <w:rPr>
          <w:rFonts w:ascii="仿宋" w:eastAsia="仿宋" w:hAnsi="仿宋" w:cs="宋体"/>
          <w:kern w:val="0"/>
          <w:sz w:val="32"/>
          <w:szCs w:val="32"/>
        </w:rPr>
        <w:t>建设，落实长江经济带共抓大保护措施，推动黄河流域生态保护和高质量发展。要提高中心城市和城市群综合承载能力。</w:t>
      </w:r>
    </w:p>
    <w:p w:rsidR="00FF6603" w:rsidRPr="001603FB" w:rsidRDefault="00FF6603" w:rsidP="009A04DD">
      <w:pPr>
        <w:widowControl/>
        <w:spacing w:line="560" w:lineRule="exact"/>
        <w:jc w:val="left"/>
        <w:rPr>
          <w:rFonts w:ascii="仿宋" w:eastAsia="仿宋" w:hAnsi="仿宋" w:cs="宋体" w:hint="eastAsia"/>
          <w:kern w:val="0"/>
          <w:sz w:val="32"/>
          <w:szCs w:val="32"/>
        </w:rPr>
      </w:pPr>
      <w:r w:rsidRPr="001603FB">
        <w:rPr>
          <w:rFonts w:ascii="仿宋" w:eastAsia="仿宋" w:hAnsi="仿宋" w:cs="宋体"/>
          <w:kern w:val="0"/>
          <w:sz w:val="32"/>
          <w:szCs w:val="32"/>
        </w:rPr>
        <w:t xml:space="preserve">　　六是深化经济体制改革。要加快建设高标准市场体系。要加快国资国企改革，推动国有资本布局优化调整。要完善产权制度和要素市场化配置，健全支持民营经济发展的法治环境，完善中小企业发展的政策体系。要改革土地计划管理方式，深化财税体制改革。要加快金融体制改革，完善资本市场基础制度，提高上市公司质量，健全退出机制，稳步推进创业板和新三板改革，引导大银行服务重心下沉，推动中小银行聚焦主责主业，深化农村信用社改革，引导保险公司回归保障功能。对外开放要继续往更大范围、更宽领域、更深层次的方向走，加强外商投资促进和保护，继续缩减外商投资负面清单。推动对外贸易稳中提质，引导企业开拓多元化出口市场。要降低关税总水平。发挥好自贸试验</w:t>
      </w:r>
      <w:r w:rsidRPr="001603FB">
        <w:rPr>
          <w:rFonts w:ascii="仿宋" w:eastAsia="仿宋" w:hAnsi="仿宋" w:cs="宋体"/>
          <w:kern w:val="0"/>
          <w:sz w:val="32"/>
          <w:szCs w:val="32"/>
        </w:rPr>
        <w:lastRenderedPageBreak/>
        <w:t>区改革开放试验田作用，推动建设海南自由贸易港，健全“一带一路”投资政策和服务体系。要主动参与全球经济治理变革，积极参与世贸组织改革，加快多双边自</w:t>
      </w:r>
      <w:proofErr w:type="gramStart"/>
      <w:r w:rsidRPr="001603FB">
        <w:rPr>
          <w:rFonts w:ascii="仿宋" w:eastAsia="仿宋" w:hAnsi="仿宋" w:cs="宋体"/>
          <w:kern w:val="0"/>
          <w:sz w:val="32"/>
          <w:szCs w:val="32"/>
        </w:rPr>
        <w:t>贸协议</w:t>
      </w:r>
      <w:proofErr w:type="gramEnd"/>
      <w:r w:rsidRPr="001603FB">
        <w:rPr>
          <w:rFonts w:ascii="仿宋" w:eastAsia="仿宋" w:hAnsi="仿宋" w:cs="宋体"/>
          <w:kern w:val="0"/>
          <w:sz w:val="32"/>
          <w:szCs w:val="32"/>
        </w:rPr>
        <w:t>谈判。</w:t>
      </w:r>
    </w:p>
    <w:p w:rsidR="00FF6603" w:rsidRPr="001603FB" w:rsidRDefault="00FF6603" w:rsidP="009A04DD">
      <w:pPr>
        <w:widowControl/>
        <w:spacing w:line="560" w:lineRule="exact"/>
        <w:jc w:val="left"/>
        <w:rPr>
          <w:rFonts w:ascii="仿宋" w:eastAsia="仿宋" w:hAnsi="仿宋" w:cs="宋体" w:hint="eastAsia"/>
          <w:kern w:val="0"/>
          <w:sz w:val="32"/>
          <w:szCs w:val="32"/>
        </w:rPr>
      </w:pPr>
      <w:r w:rsidRPr="001603FB">
        <w:rPr>
          <w:rFonts w:ascii="仿宋" w:eastAsia="仿宋" w:hAnsi="仿宋" w:cs="宋体"/>
          <w:kern w:val="0"/>
          <w:sz w:val="32"/>
          <w:szCs w:val="32"/>
        </w:rPr>
        <w:t xml:space="preserve">　　会议强调，要完善和强化“六稳”举措，健全财政、货币、就业等政策协同和传导落实机制，确保经济运行在合理区间。要巩固和拓展减税降费成效，大力优化财政支出结构，进一步缓解企业融资难融资贵问题，多</w:t>
      </w:r>
      <w:proofErr w:type="gramStart"/>
      <w:r w:rsidRPr="001603FB">
        <w:rPr>
          <w:rFonts w:ascii="仿宋" w:eastAsia="仿宋" w:hAnsi="仿宋" w:cs="宋体"/>
          <w:kern w:val="0"/>
          <w:sz w:val="32"/>
          <w:szCs w:val="32"/>
        </w:rPr>
        <w:t>措</w:t>
      </w:r>
      <w:proofErr w:type="gramEnd"/>
      <w:r w:rsidRPr="001603FB">
        <w:rPr>
          <w:rFonts w:ascii="仿宋" w:eastAsia="仿宋" w:hAnsi="仿宋" w:cs="宋体"/>
          <w:kern w:val="0"/>
          <w:sz w:val="32"/>
          <w:szCs w:val="32"/>
        </w:rPr>
        <w:t>并举保持就业形势稳定。要依靠改革优化营商环境，深化简政放权、放管结合、优化服务。要制定实施国企改革三年行动方案，</w:t>
      </w:r>
      <w:proofErr w:type="gramStart"/>
      <w:r w:rsidRPr="001603FB">
        <w:rPr>
          <w:rFonts w:ascii="仿宋" w:eastAsia="仿宋" w:hAnsi="仿宋" w:cs="宋体"/>
          <w:kern w:val="0"/>
          <w:sz w:val="32"/>
          <w:szCs w:val="32"/>
        </w:rPr>
        <w:t>提升国</w:t>
      </w:r>
      <w:proofErr w:type="gramEnd"/>
      <w:r w:rsidRPr="001603FB">
        <w:rPr>
          <w:rFonts w:ascii="仿宋" w:eastAsia="仿宋" w:hAnsi="仿宋" w:cs="宋体"/>
          <w:kern w:val="0"/>
          <w:sz w:val="32"/>
          <w:szCs w:val="32"/>
        </w:rPr>
        <w:t>资国企改革综合成效，优化民营经济发展环境。要推动实体经济发展，提升制造业水平，发展新兴产业，促进大众创业万众创新。要强化民生导向，推动消费稳定增长，切实增加有效投资，释放国内市场需求潜力。要确保实现脱贫攻坚目标、巩固脱贫成果，毫不放松抓好农业生产，扎实推进乡村振兴。要推进更高水平对外开放，保持对外贸易稳定增长，稳定和扩大利用外资，扎实推进共建“一带一路”。要加强污染防治和生态建设，加快推动形成绿色发展方式。要扎实做好民生保障工作，持续改善人民生活。</w:t>
      </w:r>
    </w:p>
    <w:p w:rsidR="00FF6603" w:rsidRPr="001603FB" w:rsidRDefault="00FF6603" w:rsidP="009A04DD">
      <w:pPr>
        <w:widowControl/>
        <w:spacing w:line="560" w:lineRule="exact"/>
        <w:jc w:val="left"/>
        <w:rPr>
          <w:rFonts w:ascii="仿宋" w:eastAsia="仿宋" w:hAnsi="仿宋" w:cs="宋体" w:hint="eastAsia"/>
          <w:kern w:val="0"/>
          <w:sz w:val="32"/>
          <w:szCs w:val="32"/>
        </w:rPr>
      </w:pPr>
      <w:r w:rsidRPr="001603FB">
        <w:rPr>
          <w:rFonts w:ascii="仿宋" w:eastAsia="仿宋" w:hAnsi="仿宋" w:cs="宋体"/>
          <w:kern w:val="0"/>
          <w:sz w:val="32"/>
          <w:szCs w:val="32"/>
        </w:rPr>
        <w:t xml:space="preserve">　　会议指出，实现全面建成小康社会和“十三五”规划目标任务是明年全党工作的重中之重。各地区各部门要全面贯彻党的十九届四中全会精神，在推进国家治理体系和治理能力现代化上多下功夫，切实把党领导经济工作的制度优势转化为治理效能。</w:t>
      </w:r>
    </w:p>
    <w:p w:rsidR="00FF6603" w:rsidRPr="001603FB" w:rsidRDefault="00FF6603" w:rsidP="009A04DD">
      <w:pPr>
        <w:widowControl/>
        <w:spacing w:line="560" w:lineRule="exact"/>
        <w:jc w:val="left"/>
        <w:rPr>
          <w:rFonts w:ascii="仿宋" w:eastAsia="仿宋" w:hAnsi="仿宋" w:cs="宋体" w:hint="eastAsia"/>
          <w:kern w:val="0"/>
          <w:sz w:val="32"/>
          <w:szCs w:val="32"/>
        </w:rPr>
      </w:pPr>
      <w:r w:rsidRPr="001603FB">
        <w:rPr>
          <w:rFonts w:ascii="仿宋" w:eastAsia="仿宋" w:hAnsi="仿宋" w:cs="宋体"/>
          <w:kern w:val="0"/>
          <w:sz w:val="32"/>
          <w:szCs w:val="32"/>
        </w:rPr>
        <w:t xml:space="preserve">　　会议号召，全党全国要更加紧密地团结在以习近平同志为核心的党中央周围，</w:t>
      </w:r>
      <w:proofErr w:type="gramStart"/>
      <w:r w:rsidRPr="001603FB">
        <w:rPr>
          <w:rFonts w:ascii="仿宋" w:eastAsia="仿宋" w:hAnsi="仿宋" w:cs="宋体"/>
          <w:kern w:val="0"/>
          <w:sz w:val="32"/>
          <w:szCs w:val="32"/>
        </w:rPr>
        <w:t>勠</w:t>
      </w:r>
      <w:proofErr w:type="gramEnd"/>
      <w:r w:rsidRPr="001603FB">
        <w:rPr>
          <w:rFonts w:ascii="仿宋" w:eastAsia="仿宋" w:hAnsi="仿宋" w:cs="宋体"/>
          <w:kern w:val="0"/>
          <w:sz w:val="32"/>
          <w:szCs w:val="32"/>
        </w:rPr>
        <w:t>力同心，锐意进取，坚决夺取全面建成小康社会伟大胜利！</w:t>
      </w:r>
    </w:p>
    <w:p w:rsidR="00FF6603" w:rsidRDefault="00FF6603" w:rsidP="00FF6603">
      <w:pPr>
        <w:widowControl/>
        <w:spacing w:line="560" w:lineRule="exact"/>
        <w:jc w:val="center"/>
        <w:outlineLvl w:val="3"/>
        <w:rPr>
          <w:rFonts w:ascii="仿宋" w:eastAsia="仿宋" w:hAnsi="仿宋" w:cs="宋体" w:hint="eastAsia"/>
          <w:color w:val="000000"/>
          <w:kern w:val="0"/>
          <w:sz w:val="32"/>
          <w:szCs w:val="32"/>
        </w:rPr>
      </w:pPr>
      <w:r w:rsidRPr="009A5D12">
        <w:rPr>
          <w:rFonts w:ascii="仿宋" w:eastAsia="仿宋" w:hAnsi="仿宋" w:cs="宋体"/>
          <w:color w:val="000000"/>
          <w:kern w:val="0"/>
          <w:sz w:val="32"/>
          <w:szCs w:val="32"/>
        </w:rPr>
        <w:lastRenderedPageBreak/>
        <w:t>中共中央政治局召开会议</w:t>
      </w:r>
    </w:p>
    <w:p w:rsidR="00FF6603" w:rsidRPr="009A5D12" w:rsidRDefault="00FF6603" w:rsidP="00FF6603">
      <w:pPr>
        <w:widowControl/>
        <w:spacing w:line="240" w:lineRule="exact"/>
        <w:jc w:val="center"/>
        <w:outlineLvl w:val="3"/>
        <w:rPr>
          <w:rFonts w:ascii="仿宋" w:eastAsia="仿宋" w:hAnsi="仿宋" w:cs="宋体" w:hint="eastAsia"/>
          <w:color w:val="000000"/>
          <w:kern w:val="0"/>
          <w:sz w:val="32"/>
          <w:szCs w:val="32"/>
        </w:rPr>
      </w:pPr>
    </w:p>
    <w:p w:rsidR="00FF6603" w:rsidRPr="009A5D12" w:rsidRDefault="00FF6603" w:rsidP="00FF6603">
      <w:pPr>
        <w:widowControl/>
        <w:spacing w:line="560" w:lineRule="exact"/>
        <w:jc w:val="center"/>
        <w:outlineLvl w:val="1"/>
        <w:rPr>
          <w:rFonts w:asciiTheme="majorEastAsia" w:eastAsiaTheme="majorEastAsia" w:hAnsiTheme="majorEastAsia" w:cs="宋体" w:hint="eastAsia"/>
          <w:bCs/>
          <w:kern w:val="36"/>
          <w:sz w:val="44"/>
          <w:szCs w:val="44"/>
        </w:rPr>
      </w:pPr>
      <w:r w:rsidRPr="009A5D12">
        <w:rPr>
          <w:rFonts w:asciiTheme="majorEastAsia" w:eastAsiaTheme="majorEastAsia" w:hAnsiTheme="majorEastAsia" w:cs="宋体" w:hint="eastAsia"/>
          <w:bCs/>
          <w:kern w:val="36"/>
          <w:sz w:val="44"/>
          <w:szCs w:val="44"/>
        </w:rPr>
        <w:t>分析研究二〇二〇年经济工作</w:t>
      </w:r>
    </w:p>
    <w:p w:rsidR="00FF6603" w:rsidRPr="009A5D12" w:rsidRDefault="00FF6603" w:rsidP="00FF6603">
      <w:pPr>
        <w:widowControl/>
        <w:spacing w:line="560" w:lineRule="exact"/>
        <w:jc w:val="center"/>
        <w:outlineLvl w:val="1"/>
        <w:rPr>
          <w:rFonts w:asciiTheme="majorEastAsia" w:eastAsiaTheme="majorEastAsia" w:hAnsiTheme="majorEastAsia" w:cs="宋体"/>
          <w:bCs/>
          <w:kern w:val="36"/>
          <w:sz w:val="44"/>
          <w:szCs w:val="44"/>
        </w:rPr>
      </w:pPr>
      <w:r w:rsidRPr="009A5D12">
        <w:rPr>
          <w:rFonts w:asciiTheme="majorEastAsia" w:eastAsiaTheme="majorEastAsia" w:hAnsiTheme="majorEastAsia" w:cs="宋体" w:hint="eastAsia"/>
          <w:bCs/>
          <w:kern w:val="36"/>
          <w:sz w:val="44"/>
          <w:szCs w:val="44"/>
        </w:rPr>
        <w:t>研究部署党风廉政建设和反腐败工作</w:t>
      </w:r>
    </w:p>
    <w:p w:rsidR="00FF6603" w:rsidRPr="009A5D12" w:rsidRDefault="00FF6603" w:rsidP="00FF6603">
      <w:pPr>
        <w:widowControl/>
        <w:spacing w:line="560" w:lineRule="exact"/>
        <w:jc w:val="center"/>
        <w:outlineLvl w:val="2"/>
        <w:rPr>
          <w:rFonts w:ascii="仿宋" w:eastAsia="仿宋" w:hAnsi="仿宋" w:cs="宋体" w:hint="eastAsia"/>
          <w:b/>
          <w:bCs/>
          <w:color w:val="000000"/>
          <w:kern w:val="0"/>
          <w:sz w:val="32"/>
          <w:szCs w:val="32"/>
        </w:rPr>
      </w:pPr>
      <w:r w:rsidRPr="009A5D12">
        <w:rPr>
          <w:rFonts w:ascii="仿宋" w:eastAsia="仿宋" w:hAnsi="仿宋" w:cs="宋体"/>
          <w:b/>
          <w:bCs/>
          <w:color w:val="000000"/>
          <w:kern w:val="0"/>
          <w:sz w:val="32"/>
          <w:szCs w:val="32"/>
        </w:rPr>
        <w:t>中共中央总书记习近平主持会议</w:t>
      </w:r>
    </w:p>
    <w:p w:rsidR="00FF6603" w:rsidRPr="009A5D12" w:rsidRDefault="00FF6603" w:rsidP="00FF6603">
      <w:pPr>
        <w:widowControl/>
        <w:spacing w:line="560" w:lineRule="exact"/>
        <w:jc w:val="left"/>
        <w:rPr>
          <w:rFonts w:ascii="仿宋" w:eastAsia="仿宋" w:hAnsi="仿宋" w:cs="宋体" w:hint="eastAsia"/>
          <w:kern w:val="0"/>
          <w:sz w:val="32"/>
          <w:szCs w:val="32"/>
        </w:rPr>
      </w:pPr>
      <w:r w:rsidRPr="009A5D12">
        <w:rPr>
          <w:rFonts w:ascii="仿宋" w:eastAsia="仿宋" w:hAnsi="仿宋" w:cs="宋体"/>
          <w:kern w:val="0"/>
          <w:sz w:val="32"/>
          <w:szCs w:val="32"/>
        </w:rPr>
        <w:t xml:space="preserve">　　</w:t>
      </w:r>
    </w:p>
    <w:p w:rsidR="00FF6603" w:rsidRPr="009A5D12" w:rsidRDefault="00FF6603" w:rsidP="00FF6603">
      <w:pPr>
        <w:widowControl/>
        <w:spacing w:line="560" w:lineRule="exact"/>
        <w:ind w:firstLineChars="200" w:firstLine="640"/>
        <w:jc w:val="left"/>
        <w:rPr>
          <w:rFonts w:ascii="仿宋" w:eastAsia="仿宋" w:hAnsi="仿宋" w:cs="宋体" w:hint="eastAsia"/>
          <w:kern w:val="0"/>
          <w:sz w:val="32"/>
          <w:szCs w:val="32"/>
        </w:rPr>
      </w:pPr>
      <w:r w:rsidRPr="009A5D12">
        <w:rPr>
          <w:rFonts w:ascii="仿宋" w:eastAsia="仿宋" w:hAnsi="仿宋" w:cs="宋体"/>
          <w:kern w:val="0"/>
          <w:sz w:val="32"/>
          <w:szCs w:val="32"/>
        </w:rPr>
        <w:t>中共中央政治局12月6日召开会议，分析研究2020年经济工作；听取中央纪律检查委员会工作汇报，研究部署2020年党风廉政建设和反腐败工作。中共中央总书记习近平主持会议。</w:t>
      </w:r>
    </w:p>
    <w:p w:rsidR="00FF6603" w:rsidRPr="009A5D12" w:rsidRDefault="00FF6603" w:rsidP="00FF6603">
      <w:pPr>
        <w:widowControl/>
        <w:spacing w:line="560" w:lineRule="exact"/>
        <w:jc w:val="left"/>
        <w:rPr>
          <w:rFonts w:ascii="仿宋" w:eastAsia="仿宋" w:hAnsi="仿宋" w:cs="宋体" w:hint="eastAsia"/>
          <w:kern w:val="0"/>
          <w:sz w:val="32"/>
          <w:szCs w:val="32"/>
        </w:rPr>
      </w:pPr>
      <w:r w:rsidRPr="009A5D12">
        <w:rPr>
          <w:rFonts w:ascii="仿宋" w:eastAsia="仿宋" w:hAnsi="仿宋" w:cs="宋体"/>
          <w:kern w:val="0"/>
          <w:sz w:val="32"/>
          <w:szCs w:val="32"/>
        </w:rPr>
        <w:t xml:space="preserve">　　会议认为，今年以来，面对国内外风险挑战明显上升的复杂局面，全党全国贯彻党中央决策部署，坚持稳中求进工作总基调，以供给侧结构性改革为主线，推动高质量发展，做好“六稳”工作，保持经济社会持续健康发展，三大攻坚战取得关键进展，改革开放迈出重要步伐，供给侧结构性改革继续深化，科技创新取得新突破，人民群众获得感、幸福感、安全感提升，“十三五”规划主要指标进度符合预期，全面建成小康社会取得了新的重大进展。</w:t>
      </w:r>
    </w:p>
    <w:p w:rsidR="00FF6603" w:rsidRPr="009A5D12" w:rsidRDefault="00FF6603" w:rsidP="00FF6603">
      <w:pPr>
        <w:widowControl/>
        <w:spacing w:line="560" w:lineRule="exact"/>
        <w:jc w:val="left"/>
        <w:rPr>
          <w:rFonts w:ascii="仿宋" w:eastAsia="仿宋" w:hAnsi="仿宋" w:cs="宋体" w:hint="eastAsia"/>
          <w:kern w:val="0"/>
          <w:sz w:val="32"/>
          <w:szCs w:val="32"/>
        </w:rPr>
      </w:pPr>
      <w:r w:rsidRPr="009A5D12">
        <w:rPr>
          <w:rFonts w:ascii="仿宋" w:eastAsia="仿宋" w:hAnsi="仿宋" w:cs="宋体"/>
          <w:kern w:val="0"/>
          <w:sz w:val="32"/>
          <w:szCs w:val="32"/>
        </w:rPr>
        <w:t xml:space="preserve">　　会议指出，2020年是全面建成小康社会和“十三五”规划收官之年，我们要实现第一个百年奋斗目标。做好明年经济工作，要以习近平新时代中国特色社会主义思想为指导，全面贯彻党的十九大和十九届二中、三中、四中全会精神，紧扣全面建成小康社会目标任务，坚持稳中求进工作总基调，坚持新发展理念，坚持以供给侧结构性改革为主线，坚持以改革开放为动力，推动高质量发展，加快建设现代化经济体系，坚决打赢三大攻坚战，全面做好“六稳”工作，统筹推进稳增长、促改革、调结构、惠民</w:t>
      </w:r>
      <w:r w:rsidRPr="009A5D12">
        <w:rPr>
          <w:rFonts w:ascii="仿宋" w:eastAsia="仿宋" w:hAnsi="仿宋" w:cs="宋体"/>
          <w:kern w:val="0"/>
          <w:sz w:val="32"/>
          <w:szCs w:val="32"/>
        </w:rPr>
        <w:lastRenderedPageBreak/>
        <w:t>生、防风险、保稳定，保持经济运行在合理区间，确保全面建成小康社会和“十三五”规划圆满收官。</w:t>
      </w:r>
    </w:p>
    <w:p w:rsidR="00FF6603" w:rsidRPr="009A5D12" w:rsidRDefault="00FF6603" w:rsidP="00FF6603">
      <w:pPr>
        <w:widowControl/>
        <w:spacing w:line="560" w:lineRule="exact"/>
        <w:jc w:val="left"/>
        <w:rPr>
          <w:rFonts w:ascii="仿宋" w:eastAsia="仿宋" w:hAnsi="仿宋" w:cs="宋体" w:hint="eastAsia"/>
          <w:kern w:val="0"/>
          <w:sz w:val="32"/>
          <w:szCs w:val="32"/>
        </w:rPr>
      </w:pPr>
      <w:r w:rsidRPr="009A5D12">
        <w:rPr>
          <w:rFonts w:ascii="仿宋" w:eastAsia="仿宋" w:hAnsi="仿宋" w:cs="宋体"/>
          <w:kern w:val="0"/>
          <w:sz w:val="32"/>
          <w:szCs w:val="32"/>
        </w:rPr>
        <w:t xml:space="preserve">　　会议强调，当前和今后一个时期，我国经济稳中向好、长期向好的基本趋势没有变。我们要坚持用辩证思维看待形势发展变化，增强必胜信心，善于把外部压力转化为深化改革、扩大开放的强大动力，集中精力办好自己的事。要坚持宏观政策要稳、微观政策要活、社会政策要托底的政策框架，坚持问题导向、目标导向、结果导向，提高宏观调控的前瞻性、针对性、有效性，运用好逆周期调节工具。明年要坚决打好三大攻坚战，确保实现脱贫攻坚目标任务，确保实现污染防治攻坚战阶段性目标，确保不发生系统性金融风险。要加快现代化经济体系建设，推动农业、制造业、服务业高质量发展，加强基础设施建设，推动形成优势互补高质量发展的区域经济布局，提升科技实力和创新能力，深化经济体制改革，建设更高水平开放型经济新体制。</w:t>
      </w:r>
    </w:p>
    <w:p w:rsidR="00FF6603" w:rsidRPr="009A5D12" w:rsidRDefault="00FF6603" w:rsidP="00FF6603">
      <w:pPr>
        <w:widowControl/>
        <w:spacing w:line="560" w:lineRule="exact"/>
        <w:jc w:val="left"/>
        <w:rPr>
          <w:rFonts w:ascii="仿宋" w:eastAsia="仿宋" w:hAnsi="仿宋" w:cs="宋体" w:hint="eastAsia"/>
          <w:kern w:val="0"/>
          <w:sz w:val="32"/>
          <w:szCs w:val="32"/>
        </w:rPr>
      </w:pPr>
      <w:r w:rsidRPr="009A5D12">
        <w:rPr>
          <w:rFonts w:ascii="仿宋" w:eastAsia="仿宋" w:hAnsi="仿宋" w:cs="宋体"/>
          <w:kern w:val="0"/>
          <w:sz w:val="32"/>
          <w:szCs w:val="32"/>
        </w:rPr>
        <w:t xml:space="preserve">　　会议要求，深入贯彻党的十九届四中全会精神，切实把党领导经济工作的制度优势转化为治理效能，全面做好改革发展稳定各项工作，改进领导经济工作的方式方法，完善担当作为的激励机制。确保困难群众基本生活得到有效保障和改善。做好岁末年初各方面工作，落实安全生产责任制，确保社会大局和谐稳定。</w:t>
      </w:r>
    </w:p>
    <w:p w:rsidR="00FF6603" w:rsidRPr="009A5D12" w:rsidRDefault="00FF6603" w:rsidP="00FF6603">
      <w:pPr>
        <w:widowControl/>
        <w:spacing w:line="560" w:lineRule="exact"/>
        <w:jc w:val="left"/>
        <w:rPr>
          <w:rFonts w:ascii="仿宋" w:eastAsia="仿宋" w:hAnsi="仿宋" w:cs="宋体" w:hint="eastAsia"/>
          <w:kern w:val="0"/>
          <w:sz w:val="32"/>
          <w:szCs w:val="32"/>
        </w:rPr>
      </w:pPr>
      <w:r w:rsidRPr="009A5D12">
        <w:rPr>
          <w:rFonts w:ascii="仿宋" w:eastAsia="仿宋" w:hAnsi="仿宋" w:cs="宋体"/>
          <w:kern w:val="0"/>
          <w:sz w:val="32"/>
          <w:szCs w:val="32"/>
        </w:rPr>
        <w:t xml:space="preserve">　　会议指出，在党中央坚强领导下，中央纪委国家监委和地方各级纪委监委忠实履行党章和宪法赋予的职责，深入学习贯彻习近平新时代中国特色社会主义思想，督促党员干部自觉做到“两个维护”，贯彻落实全面从严治党方针和要求，坚持稳中求进、实事求是、依规依纪依法，纪检监察工作坚定稳妥、扎实有效，</w:t>
      </w:r>
      <w:r w:rsidRPr="009A5D12">
        <w:rPr>
          <w:rFonts w:ascii="仿宋" w:eastAsia="仿宋" w:hAnsi="仿宋" w:cs="宋体"/>
          <w:kern w:val="0"/>
          <w:sz w:val="32"/>
          <w:szCs w:val="32"/>
        </w:rPr>
        <w:lastRenderedPageBreak/>
        <w:t>在高质量发展上取得新的成绩。强化监督职责，深化政治监督，落实中央八项规定精神，集中整治形式主义、官僚主义问题，抓好政治巡视和巡视整改，运用“四种形态”，严格执纪执法、精准有力问责。深化拓展整治群众身边腐败和作风问题，巩固发展反腐败斗争压倒性胜利。统筹推进纪检监察体制改革，提高规范化法治化水平，建设忠诚干净担当的纪检监察铁军。</w:t>
      </w:r>
    </w:p>
    <w:p w:rsidR="00FF6603" w:rsidRPr="009A5D12" w:rsidRDefault="00FF6603" w:rsidP="00FF6603">
      <w:pPr>
        <w:widowControl/>
        <w:spacing w:line="560" w:lineRule="exact"/>
        <w:jc w:val="left"/>
        <w:rPr>
          <w:rFonts w:ascii="仿宋" w:eastAsia="仿宋" w:hAnsi="仿宋" w:cs="宋体" w:hint="eastAsia"/>
          <w:kern w:val="0"/>
          <w:sz w:val="32"/>
          <w:szCs w:val="32"/>
        </w:rPr>
      </w:pPr>
      <w:r w:rsidRPr="009A5D12">
        <w:rPr>
          <w:rFonts w:ascii="仿宋" w:eastAsia="仿宋" w:hAnsi="仿宋" w:cs="宋体"/>
          <w:kern w:val="0"/>
          <w:sz w:val="32"/>
          <w:szCs w:val="32"/>
        </w:rPr>
        <w:t xml:space="preserve">　　会议强调，党的十九届四中全会对坚持和完善中国特色社会主义制度、推进国家治理体系和治理能力现代化</w:t>
      </w:r>
      <w:proofErr w:type="gramStart"/>
      <w:r w:rsidRPr="009A5D12">
        <w:rPr>
          <w:rFonts w:ascii="仿宋" w:eastAsia="仿宋" w:hAnsi="仿宋" w:cs="宋体"/>
          <w:kern w:val="0"/>
          <w:sz w:val="32"/>
          <w:szCs w:val="32"/>
        </w:rPr>
        <w:t>作出</w:t>
      </w:r>
      <w:proofErr w:type="gramEnd"/>
      <w:r w:rsidRPr="009A5D12">
        <w:rPr>
          <w:rFonts w:ascii="仿宋" w:eastAsia="仿宋" w:hAnsi="仿宋" w:cs="宋体"/>
          <w:kern w:val="0"/>
          <w:sz w:val="32"/>
          <w:szCs w:val="32"/>
        </w:rPr>
        <w:t>战略部署，对推动全面从严治党向纵深发展提出新的要求。纪检监察工作要以习近平新时代中国特色社会主义思想为指导，深入贯彻党的十九大和十九届二中、三中、四中全会精神，增强“四个意识”，坚定“四个自信”，做到“两个维护”，协助党委深化全面从严治党，坚持和完善党和国家监督体系，强化对权力运行的制约和监督，一体推进不敢腐、不能腐、不想腐，建设高素质专业化纪检监察干部队伍，为实现第一个百年奋斗目标提供坚强保障。</w:t>
      </w:r>
    </w:p>
    <w:p w:rsidR="00FF6603" w:rsidRPr="009A5D12" w:rsidRDefault="00FF6603" w:rsidP="00FF6603">
      <w:pPr>
        <w:widowControl/>
        <w:spacing w:line="560" w:lineRule="exact"/>
        <w:jc w:val="left"/>
        <w:rPr>
          <w:rFonts w:ascii="仿宋" w:eastAsia="仿宋" w:hAnsi="仿宋" w:cs="宋体" w:hint="eastAsia"/>
          <w:kern w:val="0"/>
          <w:sz w:val="32"/>
          <w:szCs w:val="32"/>
        </w:rPr>
      </w:pPr>
      <w:r w:rsidRPr="009A5D12">
        <w:rPr>
          <w:rFonts w:ascii="仿宋" w:eastAsia="仿宋" w:hAnsi="仿宋" w:cs="宋体"/>
          <w:kern w:val="0"/>
          <w:sz w:val="32"/>
          <w:szCs w:val="32"/>
        </w:rPr>
        <w:t xml:space="preserve">　　</w:t>
      </w:r>
    </w:p>
    <w:p w:rsidR="00FF6603" w:rsidRPr="009A5D12" w:rsidRDefault="00FF6603" w:rsidP="00FF6603">
      <w:pPr>
        <w:widowControl/>
        <w:spacing w:line="560" w:lineRule="exact"/>
        <w:jc w:val="left"/>
        <w:rPr>
          <w:rFonts w:ascii="仿宋" w:eastAsia="仿宋" w:hAnsi="仿宋" w:cs="宋体" w:hint="eastAsia"/>
          <w:kern w:val="0"/>
          <w:sz w:val="32"/>
          <w:szCs w:val="32"/>
        </w:rPr>
      </w:pPr>
      <w:r w:rsidRPr="009A5D12">
        <w:rPr>
          <w:rFonts w:ascii="仿宋" w:eastAsia="仿宋" w:hAnsi="仿宋" w:cs="宋体"/>
          <w:kern w:val="0"/>
          <w:sz w:val="32"/>
          <w:szCs w:val="32"/>
        </w:rPr>
        <w:t xml:space="preserve">　</w:t>
      </w:r>
    </w:p>
    <w:p w:rsidR="00FF6603" w:rsidRPr="009A5D12" w:rsidRDefault="00FF6603" w:rsidP="00FF6603">
      <w:pPr>
        <w:spacing w:line="560" w:lineRule="exact"/>
        <w:rPr>
          <w:rFonts w:ascii="仿宋" w:eastAsia="仿宋" w:hAnsi="仿宋"/>
          <w:sz w:val="32"/>
          <w:szCs w:val="32"/>
        </w:rPr>
      </w:pPr>
    </w:p>
    <w:p w:rsidR="00FF6603" w:rsidRPr="00FF6603" w:rsidRDefault="00FF6603" w:rsidP="00FF6603">
      <w:pPr>
        <w:spacing w:line="560" w:lineRule="exact"/>
        <w:rPr>
          <w:rFonts w:ascii="仿宋" w:eastAsia="仿宋" w:hAnsi="仿宋"/>
          <w:sz w:val="32"/>
          <w:szCs w:val="32"/>
        </w:rPr>
      </w:pPr>
    </w:p>
    <w:p w:rsidR="00FF6603" w:rsidRPr="00FF6603" w:rsidRDefault="00FF6603" w:rsidP="000D1C92">
      <w:pPr>
        <w:spacing w:line="560" w:lineRule="exact"/>
        <w:rPr>
          <w:rFonts w:ascii="仿宋" w:eastAsia="仿宋" w:hAnsi="仿宋" w:hint="eastAsia"/>
          <w:sz w:val="32"/>
          <w:szCs w:val="32"/>
        </w:rPr>
      </w:pPr>
    </w:p>
    <w:p w:rsidR="00FF6603" w:rsidRDefault="00FF6603" w:rsidP="000D1C92">
      <w:pPr>
        <w:spacing w:line="560" w:lineRule="exact"/>
        <w:rPr>
          <w:rFonts w:ascii="仿宋" w:eastAsia="仿宋" w:hAnsi="仿宋" w:hint="eastAsia"/>
          <w:sz w:val="32"/>
          <w:szCs w:val="32"/>
        </w:rPr>
      </w:pPr>
    </w:p>
    <w:p w:rsidR="00FF6603" w:rsidRDefault="00FF6603" w:rsidP="000D1C92">
      <w:pPr>
        <w:spacing w:line="560" w:lineRule="exact"/>
        <w:rPr>
          <w:rFonts w:ascii="仿宋" w:eastAsia="仿宋" w:hAnsi="仿宋" w:hint="eastAsia"/>
          <w:sz w:val="32"/>
          <w:szCs w:val="32"/>
        </w:rPr>
      </w:pPr>
    </w:p>
    <w:p w:rsidR="00FF6603" w:rsidRDefault="00FF6603" w:rsidP="000D1C92">
      <w:pPr>
        <w:spacing w:line="560" w:lineRule="exact"/>
        <w:rPr>
          <w:rFonts w:ascii="仿宋" w:eastAsia="仿宋" w:hAnsi="仿宋" w:hint="eastAsia"/>
          <w:sz w:val="32"/>
          <w:szCs w:val="32"/>
        </w:rPr>
      </w:pPr>
    </w:p>
    <w:p w:rsidR="00FF6603" w:rsidRDefault="00FF6603" w:rsidP="000D1C92">
      <w:pPr>
        <w:spacing w:line="560" w:lineRule="exact"/>
        <w:rPr>
          <w:rFonts w:ascii="仿宋" w:eastAsia="仿宋" w:hAnsi="仿宋" w:hint="eastAsia"/>
          <w:sz w:val="32"/>
          <w:szCs w:val="32"/>
        </w:rPr>
      </w:pPr>
    </w:p>
    <w:p w:rsidR="00FF6603" w:rsidRDefault="00FF6603" w:rsidP="00FF6603">
      <w:pPr>
        <w:spacing w:line="560" w:lineRule="exact"/>
        <w:jc w:val="center"/>
        <w:rPr>
          <w:rFonts w:asciiTheme="majorEastAsia" w:eastAsiaTheme="majorEastAsia" w:hAnsiTheme="majorEastAsia" w:hint="eastAsia"/>
          <w:sz w:val="44"/>
          <w:szCs w:val="44"/>
        </w:rPr>
      </w:pPr>
      <w:r w:rsidRPr="00597B6D">
        <w:rPr>
          <w:rFonts w:asciiTheme="majorEastAsia" w:eastAsiaTheme="majorEastAsia" w:hAnsiTheme="majorEastAsia" w:hint="eastAsia"/>
          <w:sz w:val="44"/>
          <w:szCs w:val="44"/>
        </w:rPr>
        <w:lastRenderedPageBreak/>
        <w:t>深入学习贯彻党的十九届四中全会精神</w:t>
      </w:r>
    </w:p>
    <w:p w:rsidR="00FF6603" w:rsidRPr="00597B6D" w:rsidRDefault="00FF6603" w:rsidP="00FF6603">
      <w:pPr>
        <w:spacing w:line="560" w:lineRule="exact"/>
        <w:jc w:val="center"/>
        <w:rPr>
          <w:rFonts w:asciiTheme="majorEastAsia" w:eastAsiaTheme="majorEastAsia" w:hAnsiTheme="majorEastAsia" w:hint="eastAsia"/>
          <w:sz w:val="44"/>
          <w:szCs w:val="44"/>
        </w:rPr>
      </w:pPr>
      <w:r w:rsidRPr="00597B6D">
        <w:rPr>
          <w:rFonts w:asciiTheme="majorEastAsia" w:eastAsiaTheme="majorEastAsia" w:hAnsiTheme="majorEastAsia" w:hint="eastAsia"/>
          <w:sz w:val="44"/>
          <w:szCs w:val="44"/>
        </w:rPr>
        <w:t>加快推进治理体系和治理能力现代化</w:t>
      </w:r>
    </w:p>
    <w:p w:rsidR="00FF6603" w:rsidRPr="00597B6D" w:rsidRDefault="00FF6603" w:rsidP="00FF6603">
      <w:pPr>
        <w:spacing w:line="560" w:lineRule="exact"/>
        <w:jc w:val="center"/>
        <w:rPr>
          <w:rFonts w:ascii="仿宋" w:eastAsia="仿宋" w:hAnsi="仿宋" w:hint="eastAsia"/>
          <w:sz w:val="32"/>
          <w:szCs w:val="32"/>
        </w:rPr>
      </w:pPr>
      <w:r w:rsidRPr="00597B6D">
        <w:rPr>
          <w:rFonts w:ascii="仿宋" w:eastAsia="仿宋" w:hAnsi="仿宋" w:hint="eastAsia"/>
          <w:sz w:val="32"/>
          <w:szCs w:val="32"/>
        </w:rPr>
        <w:t>省委十届十次全会在肥召开</w:t>
      </w:r>
    </w:p>
    <w:p w:rsidR="00FF6603" w:rsidRPr="00597B6D" w:rsidRDefault="00FF6603" w:rsidP="00FF6603">
      <w:pPr>
        <w:spacing w:line="560" w:lineRule="exact"/>
        <w:rPr>
          <w:rFonts w:ascii="仿宋" w:eastAsia="仿宋" w:hAnsi="仿宋" w:hint="eastAsia"/>
          <w:sz w:val="32"/>
          <w:szCs w:val="32"/>
        </w:rPr>
      </w:pPr>
    </w:p>
    <w:p w:rsidR="00FF6603" w:rsidRPr="00597B6D" w:rsidRDefault="00FF6603" w:rsidP="00FF6603">
      <w:pPr>
        <w:spacing w:line="560" w:lineRule="exact"/>
        <w:ind w:firstLineChars="200" w:firstLine="640"/>
        <w:rPr>
          <w:rFonts w:ascii="仿宋" w:eastAsia="仿宋" w:hAnsi="仿宋" w:hint="eastAsia"/>
          <w:sz w:val="32"/>
          <w:szCs w:val="32"/>
        </w:rPr>
      </w:pPr>
      <w:r w:rsidRPr="00597B6D">
        <w:rPr>
          <w:rFonts w:ascii="仿宋" w:eastAsia="仿宋" w:hAnsi="仿宋" w:hint="eastAsia"/>
          <w:sz w:val="32"/>
          <w:szCs w:val="32"/>
        </w:rPr>
        <w:t>12月16日至17日，中国共产党安徽省第十届委员会第十次全体会议在合肥召开。全会由省委常委会主持。省委书记李锦斌发表讲话。省委副书记、省长李国英，省委副书记信长星，省委委员、省委候补委员出席会议。省政协主席张昌尔列席会议。</w:t>
      </w:r>
    </w:p>
    <w:p w:rsidR="00FF6603" w:rsidRPr="00597B6D" w:rsidRDefault="00FF6603" w:rsidP="00FF6603">
      <w:pPr>
        <w:spacing w:line="560" w:lineRule="exact"/>
        <w:ind w:firstLineChars="200" w:firstLine="640"/>
        <w:rPr>
          <w:rFonts w:ascii="仿宋" w:eastAsia="仿宋" w:hAnsi="仿宋" w:hint="eastAsia"/>
          <w:sz w:val="32"/>
          <w:szCs w:val="32"/>
        </w:rPr>
      </w:pPr>
      <w:r w:rsidRPr="00597B6D">
        <w:rPr>
          <w:rFonts w:ascii="仿宋" w:eastAsia="仿宋" w:hAnsi="仿宋" w:hint="eastAsia"/>
          <w:sz w:val="32"/>
          <w:szCs w:val="32"/>
        </w:rPr>
        <w:t>全会听取和讨论了李锦斌受省委常委会委托作的工作报告，审议通过了《中共安徽省委关于深入贯彻〈中共中央关于坚持和完善中国特色社会主义制度、推进国家治理体系和治理能力现代化若干重大问题的决定〉的实施意见》，批准邵国荷同志因退休辞去省委委员职务。李锦斌就《实施意见(讨论稿)》向全会作了说明。</w:t>
      </w:r>
    </w:p>
    <w:p w:rsidR="00FF6603" w:rsidRPr="00597B6D" w:rsidRDefault="00FF6603" w:rsidP="00FF6603">
      <w:pPr>
        <w:spacing w:line="560" w:lineRule="exact"/>
        <w:ind w:firstLineChars="200" w:firstLine="640"/>
        <w:rPr>
          <w:rFonts w:ascii="仿宋" w:eastAsia="仿宋" w:hAnsi="仿宋" w:hint="eastAsia"/>
          <w:sz w:val="32"/>
          <w:szCs w:val="32"/>
        </w:rPr>
      </w:pPr>
      <w:r w:rsidRPr="00597B6D">
        <w:rPr>
          <w:rFonts w:ascii="仿宋" w:eastAsia="仿宋" w:hAnsi="仿宋" w:hint="eastAsia"/>
          <w:sz w:val="32"/>
          <w:szCs w:val="32"/>
        </w:rPr>
        <w:t>李锦斌在讲话中指出，党的十九届四中全会是一次具有开创性、里程碑意义的重要会议。全会</w:t>
      </w:r>
      <w:proofErr w:type="gramStart"/>
      <w:r w:rsidRPr="00597B6D">
        <w:rPr>
          <w:rFonts w:ascii="仿宋" w:eastAsia="仿宋" w:hAnsi="仿宋" w:hint="eastAsia"/>
          <w:sz w:val="32"/>
          <w:szCs w:val="32"/>
        </w:rPr>
        <w:t>作出</w:t>
      </w:r>
      <w:proofErr w:type="gramEnd"/>
      <w:r w:rsidRPr="00597B6D">
        <w:rPr>
          <w:rFonts w:ascii="仿宋" w:eastAsia="仿宋" w:hAnsi="仿宋" w:hint="eastAsia"/>
          <w:sz w:val="32"/>
          <w:szCs w:val="32"/>
        </w:rPr>
        <w:t>的《决定》，是中国特色社会主义制度的“大集成”。习近平总书记在全会上发表的重要讲话，为推进国家治理体系和治理能力现代化提供了“总依据”。全省各级党组织和广大党员干部要把学习宣传贯彻四中全会精神作为当前和今后一个时期的重大政治任务，深刻把握坚持和完善中国特色社会主义制度、推进治理体系和治理能力现代化，是</w:t>
      </w:r>
      <w:proofErr w:type="gramStart"/>
      <w:r w:rsidRPr="00597B6D">
        <w:rPr>
          <w:rFonts w:ascii="仿宋" w:eastAsia="仿宋" w:hAnsi="仿宋" w:hint="eastAsia"/>
          <w:sz w:val="32"/>
          <w:szCs w:val="32"/>
        </w:rPr>
        <w:t>践行</w:t>
      </w:r>
      <w:proofErr w:type="gramEnd"/>
      <w:r w:rsidRPr="00597B6D">
        <w:rPr>
          <w:rFonts w:ascii="仿宋" w:eastAsia="仿宋" w:hAnsi="仿宋" w:hint="eastAsia"/>
          <w:sz w:val="32"/>
          <w:szCs w:val="32"/>
        </w:rPr>
        <w:t>习近平新时代中国特色社会主义思想的重大举措，是实现“两个一百年”奋斗目标的重要任务，是彰</w:t>
      </w:r>
      <w:proofErr w:type="gramStart"/>
      <w:r w:rsidRPr="00597B6D">
        <w:rPr>
          <w:rFonts w:ascii="仿宋" w:eastAsia="仿宋" w:hAnsi="仿宋" w:hint="eastAsia"/>
          <w:sz w:val="32"/>
          <w:szCs w:val="32"/>
        </w:rPr>
        <w:t>显中国</w:t>
      </w:r>
      <w:proofErr w:type="gramEnd"/>
      <w:r w:rsidRPr="00597B6D">
        <w:rPr>
          <w:rFonts w:ascii="仿宋" w:eastAsia="仿宋" w:hAnsi="仿宋" w:hint="eastAsia"/>
          <w:sz w:val="32"/>
          <w:szCs w:val="32"/>
        </w:rPr>
        <w:t>特色社会主义优越性的必然要求，是应对风险挑战、赢得战略主动的有力保证，增强“四</w:t>
      </w:r>
      <w:r w:rsidRPr="00597B6D">
        <w:rPr>
          <w:rFonts w:ascii="仿宋" w:eastAsia="仿宋" w:hAnsi="仿宋" w:hint="eastAsia"/>
          <w:sz w:val="32"/>
          <w:szCs w:val="32"/>
        </w:rPr>
        <w:lastRenderedPageBreak/>
        <w:t>个意识”、坚定“四个自信”、做到“两个维护”，推动各方面制度更加成熟更加定型。</w:t>
      </w:r>
    </w:p>
    <w:p w:rsidR="00FF6603" w:rsidRPr="00597B6D" w:rsidRDefault="00FF6603" w:rsidP="00FF6603">
      <w:pPr>
        <w:spacing w:line="560" w:lineRule="exact"/>
        <w:ind w:firstLineChars="200" w:firstLine="640"/>
        <w:rPr>
          <w:rFonts w:ascii="仿宋" w:eastAsia="仿宋" w:hAnsi="仿宋" w:hint="eastAsia"/>
          <w:sz w:val="32"/>
          <w:szCs w:val="32"/>
        </w:rPr>
      </w:pPr>
      <w:r w:rsidRPr="00597B6D">
        <w:rPr>
          <w:rFonts w:ascii="仿宋" w:eastAsia="仿宋" w:hAnsi="仿宋" w:hint="eastAsia"/>
          <w:sz w:val="32"/>
          <w:szCs w:val="32"/>
        </w:rPr>
        <w:t>李锦斌强调，这次省委全会审议通过的《实施意见》，是推进国家治理体系和治理能力现代化的“安徽版”“执行版”。要聚焦“坚持和巩固”，切实把制度自信转化为政治自觉。突出政治领导，健全党的全面领导制度。突出政治原则，完善落实“两个维护”的制度，把学懂弄通做</w:t>
      </w:r>
      <w:proofErr w:type="gramStart"/>
      <w:r w:rsidRPr="00597B6D">
        <w:rPr>
          <w:rFonts w:ascii="仿宋" w:eastAsia="仿宋" w:hAnsi="仿宋" w:hint="eastAsia"/>
          <w:sz w:val="32"/>
          <w:szCs w:val="32"/>
        </w:rPr>
        <w:t>实习近</w:t>
      </w:r>
      <w:proofErr w:type="gramEnd"/>
      <w:r w:rsidRPr="00597B6D">
        <w:rPr>
          <w:rFonts w:ascii="仿宋" w:eastAsia="仿宋" w:hAnsi="仿宋" w:hint="eastAsia"/>
          <w:sz w:val="32"/>
          <w:szCs w:val="32"/>
        </w:rPr>
        <w:t>平新时代中国特色社会主义思想作为首要政治任务，建立不忘初心、牢记使命的制度，确保在政治上维护核心、思想上认同核心、组织上服从核心、情感上拥戴核心、行动上跟随核心。突出政治纪律，建立健全推动党中央重大决策部署的落实机制，把习近平总书记重要指示批示作为党内政治要件，确保党中央政令畅通、令行禁止。突出政治主张，完善党领导各项事业的具体制度。要聚焦“完善和发展”，切实把制度优势转化为治理效能。推动制度建设与贯彻新发展理念相融合、共促进，毫不动摇巩固和发展公有制经济，毫不动摇鼓励、支持、引导非公有制经济发展，完善科技创新体制机制，完善推动发展先进制造业、振兴实体经济的体制机制，完善更高水平开放型经济体制机制，加快建设现代化经济体系。推动制度建设与发展民主政治相融合、共促进，坚持和完善人民代表大会制度这一根本政治制度，坚持和完善中国共产党领导的多党合作和政治协商制度，坚持发展社会主义协商民主，坚持大统战工作格局。推动制度建设与打造人民满意的服务型政府相融合、共促进，巩固机构改革成果，深化编制“周转池”制度建设，构建新型全省政务服务“皖事通办”平台，完善“四送一服”工作机制，深化“三比</w:t>
      </w:r>
      <w:r w:rsidRPr="00597B6D">
        <w:rPr>
          <w:rFonts w:ascii="仿宋" w:eastAsia="仿宋" w:hAnsi="仿宋" w:hint="eastAsia"/>
          <w:sz w:val="32"/>
          <w:szCs w:val="32"/>
        </w:rPr>
        <w:lastRenderedPageBreak/>
        <w:t>一增”专项行动，加快建设高标准市场体系，打造“四最”营商环境。推动制度建设与全面依法治省相融合、共促进，健全保证宪法全面实施的体制机制，加强党对地方立法工作的领导，严格规范公正文明执法，深化司法体制综合配套改革，加大全民普法工作力度。推动制度建设与文化繁荣发展相融合、共促进，落实意识形态工作责任制，坚持以社会主义核心价值观引领文化建设制度，完善城乡公共文化服务体系。推动制度建设与创新社会治理相融合、共促进，坚持以人民为中心的发展思想，完善覆盖全民的社会保障体系，完善社会治理体系，健全防范化解重大风险体制机制，不断增进人民群众获得感、幸福感、安全感。推动制度建设与全面深化改革相融合、共促进，既遵循中央部署，又积极主动工作，推进本地本部门治理工作</w:t>
      </w:r>
      <w:proofErr w:type="gramStart"/>
      <w:r w:rsidRPr="00597B6D">
        <w:rPr>
          <w:rFonts w:ascii="仿宋" w:eastAsia="仿宋" w:hAnsi="仿宋" w:hint="eastAsia"/>
          <w:sz w:val="32"/>
          <w:szCs w:val="32"/>
        </w:rPr>
        <w:t>更好地彰显</w:t>
      </w:r>
      <w:proofErr w:type="gramEnd"/>
      <w:r w:rsidRPr="00597B6D">
        <w:rPr>
          <w:rFonts w:ascii="仿宋" w:eastAsia="仿宋" w:hAnsi="仿宋" w:hint="eastAsia"/>
          <w:sz w:val="32"/>
          <w:szCs w:val="32"/>
        </w:rPr>
        <w:t>特色、打造优势。要聚焦“遵守和执行”，切实把制度意识转化为执行能力。强化制度意识，加强制度理论研究和宣传教育，</w:t>
      </w:r>
      <w:proofErr w:type="gramStart"/>
      <w:r w:rsidRPr="00597B6D">
        <w:rPr>
          <w:rFonts w:ascii="仿宋" w:eastAsia="仿宋" w:hAnsi="仿宋" w:hint="eastAsia"/>
          <w:sz w:val="32"/>
          <w:szCs w:val="32"/>
        </w:rPr>
        <w:t>做制度</w:t>
      </w:r>
      <w:proofErr w:type="gramEnd"/>
      <w:r w:rsidRPr="00597B6D">
        <w:rPr>
          <w:rFonts w:ascii="仿宋" w:eastAsia="仿宋" w:hAnsi="仿宋" w:hint="eastAsia"/>
          <w:sz w:val="32"/>
          <w:szCs w:val="32"/>
        </w:rPr>
        <w:t>的忠实尊崇者。强化制度权威，健全权威高效的制度执行机制，</w:t>
      </w:r>
      <w:proofErr w:type="gramStart"/>
      <w:r w:rsidRPr="00597B6D">
        <w:rPr>
          <w:rFonts w:ascii="仿宋" w:eastAsia="仿宋" w:hAnsi="仿宋" w:hint="eastAsia"/>
          <w:sz w:val="32"/>
          <w:szCs w:val="32"/>
        </w:rPr>
        <w:t>做制度</w:t>
      </w:r>
      <w:proofErr w:type="gramEnd"/>
      <w:r w:rsidRPr="00597B6D">
        <w:rPr>
          <w:rFonts w:ascii="仿宋" w:eastAsia="仿宋" w:hAnsi="仿宋" w:hint="eastAsia"/>
          <w:sz w:val="32"/>
          <w:szCs w:val="32"/>
        </w:rPr>
        <w:t>的坚定维护者。强化治理能力，把提高治理能力作为新时代干部队伍建设的重大任务，加强思想淬炼、政治历练、实践锻炼、专业训练，</w:t>
      </w:r>
      <w:proofErr w:type="gramStart"/>
      <w:r w:rsidRPr="00597B6D">
        <w:rPr>
          <w:rFonts w:ascii="仿宋" w:eastAsia="仿宋" w:hAnsi="仿宋" w:hint="eastAsia"/>
          <w:sz w:val="32"/>
          <w:szCs w:val="32"/>
        </w:rPr>
        <w:t>做制度</w:t>
      </w:r>
      <w:proofErr w:type="gramEnd"/>
      <w:r w:rsidRPr="00597B6D">
        <w:rPr>
          <w:rFonts w:ascii="仿宋" w:eastAsia="仿宋" w:hAnsi="仿宋" w:hint="eastAsia"/>
          <w:sz w:val="32"/>
          <w:szCs w:val="32"/>
        </w:rPr>
        <w:t>的有力执行者。</w:t>
      </w:r>
    </w:p>
    <w:p w:rsidR="00FF6603" w:rsidRPr="00597B6D" w:rsidRDefault="00FF6603" w:rsidP="00FF6603">
      <w:pPr>
        <w:spacing w:line="560" w:lineRule="exact"/>
        <w:ind w:firstLineChars="200" w:firstLine="640"/>
        <w:rPr>
          <w:rFonts w:ascii="仿宋" w:eastAsia="仿宋" w:hAnsi="仿宋" w:hint="eastAsia"/>
          <w:sz w:val="32"/>
          <w:szCs w:val="32"/>
        </w:rPr>
      </w:pPr>
      <w:r w:rsidRPr="00597B6D">
        <w:rPr>
          <w:rFonts w:ascii="仿宋" w:eastAsia="仿宋" w:hAnsi="仿宋" w:hint="eastAsia"/>
          <w:sz w:val="32"/>
          <w:szCs w:val="32"/>
        </w:rPr>
        <w:t>李锦斌指出，明年是全面建成小康社会和“十三五”规划收官之年，既是决胜期也是攻坚期。要认真贯彻党的十九届四中全会和中央经济工作会议精神，全面落</w:t>
      </w:r>
      <w:proofErr w:type="gramStart"/>
      <w:r w:rsidRPr="00597B6D">
        <w:rPr>
          <w:rFonts w:ascii="仿宋" w:eastAsia="仿宋" w:hAnsi="仿宋" w:hint="eastAsia"/>
          <w:sz w:val="32"/>
          <w:szCs w:val="32"/>
        </w:rPr>
        <w:t>实习近</w:t>
      </w:r>
      <w:proofErr w:type="gramEnd"/>
      <w:r w:rsidRPr="00597B6D">
        <w:rPr>
          <w:rFonts w:ascii="仿宋" w:eastAsia="仿宋" w:hAnsi="仿宋" w:hint="eastAsia"/>
          <w:sz w:val="32"/>
          <w:szCs w:val="32"/>
        </w:rPr>
        <w:t>平总书记视察安徽重要讲话精神，在感受到困难压力的同时、更应当把握肩上沉甸甸的责任，在感受到发展机遇的同时、更应当激发奋勇争先的精神，在感受到时代趋势的同时、更应当坚定高质量发展的方向，紧扣</w:t>
      </w:r>
      <w:r w:rsidRPr="00597B6D">
        <w:rPr>
          <w:rFonts w:ascii="仿宋" w:eastAsia="仿宋" w:hAnsi="仿宋" w:hint="eastAsia"/>
          <w:sz w:val="32"/>
          <w:szCs w:val="32"/>
        </w:rPr>
        <w:lastRenderedPageBreak/>
        <w:t>全面建成小康社会目标任务，全面做好“六稳”工作，坚决打赢打好三大攻坚战，高质量实施五大发展行动计划，纵深推进全面从严治党，加快建设现代化五大发展美好安徽。</w:t>
      </w:r>
    </w:p>
    <w:p w:rsidR="00FF6603" w:rsidRPr="00597B6D" w:rsidRDefault="00FF6603" w:rsidP="00FF6603">
      <w:pPr>
        <w:spacing w:line="560" w:lineRule="exact"/>
        <w:ind w:firstLineChars="200" w:firstLine="640"/>
        <w:rPr>
          <w:rFonts w:ascii="仿宋" w:eastAsia="仿宋" w:hAnsi="仿宋" w:hint="eastAsia"/>
          <w:sz w:val="32"/>
          <w:szCs w:val="32"/>
        </w:rPr>
      </w:pPr>
      <w:r w:rsidRPr="00597B6D">
        <w:rPr>
          <w:rFonts w:ascii="仿宋" w:eastAsia="仿宋" w:hAnsi="仿宋" w:hint="eastAsia"/>
          <w:sz w:val="32"/>
          <w:szCs w:val="32"/>
        </w:rPr>
        <w:t>李锦斌强调，要坚持科技创新、产业支撑“双轮驱动”，打造高质量发展的主引擎。坚定不移下好创新先手棋，提升“四个一”创新主平台和“一室</w:t>
      </w:r>
      <w:proofErr w:type="gramStart"/>
      <w:r w:rsidRPr="00597B6D">
        <w:rPr>
          <w:rFonts w:ascii="仿宋" w:eastAsia="仿宋" w:hAnsi="仿宋" w:hint="eastAsia"/>
          <w:sz w:val="32"/>
          <w:szCs w:val="32"/>
        </w:rPr>
        <w:t>一</w:t>
      </w:r>
      <w:proofErr w:type="gramEnd"/>
      <w:r w:rsidRPr="00597B6D">
        <w:rPr>
          <w:rFonts w:ascii="仿宋" w:eastAsia="仿宋" w:hAnsi="仿宋" w:hint="eastAsia"/>
          <w:sz w:val="32"/>
          <w:szCs w:val="32"/>
        </w:rPr>
        <w:t>中心”分平台能级，基本形成合肥综合性国家科学中心框架体系，组织实施科技重大专项，深入推进国家战略性新兴产业集群发展工程，发展壮大新一代信息技术等十大新兴产业，构建安徽创新馆等“政产学研用金”六位一体科技成果创新转化机制，打造具有重要影响力的科技创新策源地。要坚持城乡一体、区域协调互促共进，培育高质量发展的增长极。围绕省</w:t>
      </w:r>
      <w:proofErr w:type="gramStart"/>
      <w:r w:rsidRPr="00597B6D">
        <w:rPr>
          <w:rFonts w:ascii="仿宋" w:eastAsia="仿宋" w:hAnsi="仿宋" w:hint="eastAsia"/>
          <w:sz w:val="32"/>
          <w:szCs w:val="32"/>
        </w:rPr>
        <w:t>域抓联动</w:t>
      </w:r>
      <w:proofErr w:type="gramEnd"/>
      <w:r w:rsidRPr="00597B6D">
        <w:rPr>
          <w:rFonts w:ascii="仿宋" w:eastAsia="仿宋" w:hAnsi="仿宋" w:hint="eastAsia"/>
          <w:sz w:val="32"/>
          <w:szCs w:val="32"/>
        </w:rPr>
        <w:t>，围绕县域抓突破，围绕</w:t>
      </w:r>
      <w:proofErr w:type="gramStart"/>
      <w:r w:rsidRPr="00597B6D">
        <w:rPr>
          <w:rFonts w:ascii="仿宋" w:eastAsia="仿宋" w:hAnsi="仿宋" w:hint="eastAsia"/>
          <w:sz w:val="32"/>
          <w:szCs w:val="32"/>
        </w:rPr>
        <w:t>乡村抓</w:t>
      </w:r>
      <w:proofErr w:type="gramEnd"/>
      <w:r w:rsidRPr="00597B6D">
        <w:rPr>
          <w:rFonts w:ascii="仿宋" w:eastAsia="仿宋" w:hAnsi="仿宋" w:hint="eastAsia"/>
          <w:sz w:val="32"/>
          <w:szCs w:val="32"/>
        </w:rPr>
        <w:t>振兴，统筹推进“一圈五区”建设，建设县域特色产业集聚发展基地，抓好农村环境整治“三大革命”和“三大行动”，加快恢复生猪生产、做到保供稳价。要坚持生态优先、绿色发展同向发力，厚植高质量发展的新优势。处理好保护和发展、治理和修复、当前和长远的关系，突出精准治污、科学治污、依法治污，深化“三大一强”攻坚行动，抓好中央环保督察反馈问题和长江经济带生态环境两次警示片披露问题整改，打造水清岸</w:t>
      </w:r>
      <w:proofErr w:type="gramStart"/>
      <w:r w:rsidRPr="00597B6D">
        <w:rPr>
          <w:rFonts w:ascii="仿宋" w:eastAsia="仿宋" w:hAnsi="仿宋" w:hint="eastAsia"/>
          <w:sz w:val="32"/>
          <w:szCs w:val="32"/>
        </w:rPr>
        <w:t>绿产业</w:t>
      </w:r>
      <w:proofErr w:type="gramEnd"/>
      <w:r w:rsidRPr="00597B6D">
        <w:rPr>
          <w:rFonts w:ascii="仿宋" w:eastAsia="仿宋" w:hAnsi="仿宋" w:hint="eastAsia"/>
          <w:sz w:val="32"/>
          <w:szCs w:val="32"/>
        </w:rPr>
        <w:t>优美丽长江(安徽)经济带，加快推进环巢湖十大湿地生态系统保护与修复、合肥骆岗中央公园、引江</w:t>
      </w:r>
      <w:proofErr w:type="gramStart"/>
      <w:r w:rsidRPr="00597B6D">
        <w:rPr>
          <w:rFonts w:ascii="仿宋" w:eastAsia="仿宋" w:hAnsi="仿宋" w:hint="eastAsia"/>
          <w:sz w:val="32"/>
          <w:szCs w:val="32"/>
        </w:rPr>
        <w:t>济淮工程</w:t>
      </w:r>
      <w:proofErr w:type="gramEnd"/>
      <w:r w:rsidRPr="00597B6D">
        <w:rPr>
          <w:rFonts w:ascii="仿宋" w:eastAsia="仿宋" w:hAnsi="仿宋" w:hint="eastAsia"/>
          <w:sz w:val="32"/>
          <w:szCs w:val="32"/>
        </w:rPr>
        <w:t>沿线生态保护等建设，</w:t>
      </w:r>
      <w:proofErr w:type="gramStart"/>
      <w:r w:rsidRPr="00597B6D">
        <w:rPr>
          <w:rFonts w:ascii="仿宋" w:eastAsia="仿宋" w:hAnsi="仿宋" w:hint="eastAsia"/>
          <w:sz w:val="32"/>
          <w:szCs w:val="32"/>
        </w:rPr>
        <w:t>推深做实</w:t>
      </w:r>
      <w:proofErr w:type="gramEnd"/>
      <w:r w:rsidRPr="00597B6D">
        <w:rPr>
          <w:rFonts w:ascii="仿宋" w:eastAsia="仿宋" w:hAnsi="仿宋" w:hint="eastAsia"/>
          <w:sz w:val="32"/>
          <w:szCs w:val="32"/>
        </w:rPr>
        <w:t>河(湖)长制、新安江生态补偿机制，全面建设</w:t>
      </w:r>
      <w:proofErr w:type="gramStart"/>
      <w:r w:rsidRPr="00597B6D">
        <w:rPr>
          <w:rFonts w:ascii="仿宋" w:eastAsia="仿宋" w:hAnsi="仿宋" w:hint="eastAsia"/>
          <w:sz w:val="32"/>
          <w:szCs w:val="32"/>
        </w:rPr>
        <w:t>全国林</w:t>
      </w:r>
      <w:proofErr w:type="gramEnd"/>
      <w:r w:rsidRPr="00597B6D">
        <w:rPr>
          <w:rFonts w:ascii="仿宋" w:eastAsia="仿宋" w:hAnsi="仿宋" w:hint="eastAsia"/>
          <w:sz w:val="32"/>
          <w:szCs w:val="32"/>
        </w:rPr>
        <w:t>长制改革示范区，打好蓝天、碧水、净土保卫战。要坚持对内发展、对外开放联动联通，激发高质量发展的动力源。充分发挥“左右逢源”双优势，抓好</w:t>
      </w:r>
      <w:r w:rsidRPr="00597B6D">
        <w:rPr>
          <w:rFonts w:ascii="仿宋" w:eastAsia="仿宋" w:hAnsi="仿宋" w:hint="eastAsia"/>
          <w:sz w:val="32"/>
          <w:szCs w:val="32"/>
        </w:rPr>
        <w:lastRenderedPageBreak/>
        <w:t>长三角一体化发展、促进中部地区崛起两大战略落实，抓好世界制造业大会等高端平台建设，抓好内陆开放新高地建设，积极应对中美经贸摩擦影响，以更大力度融入“一带一路”建设，主动对接京津冀、粤港澳等国家战略，积极争创自贸区。要坚持保障改善民生、共建共治共享“双管齐下”，抓实高质量发展的落脚点。着眼普惠性、基础性、兜底性，统筹做好就业、教育、医疗、住房、社会保障等民生工作，推进基本公共服务均等化，尤其要把完成剩余贫困人口脱贫放在首要位置，着力解决“三保障”及饮水安全突出问题，集中兵力打好深度贫困歼灭战，建立返贫人口和新发生贫困人口的监测和帮扶机制，做好脱贫攻坚与乡村振兴战略的有机衔接。全省各级政府要坚持厉行节约、勤俭办一切事业，以真正过紧日子的实际行动为全社会</w:t>
      </w:r>
      <w:proofErr w:type="gramStart"/>
      <w:r w:rsidRPr="00597B6D">
        <w:rPr>
          <w:rFonts w:ascii="仿宋" w:eastAsia="仿宋" w:hAnsi="仿宋" w:hint="eastAsia"/>
          <w:sz w:val="32"/>
          <w:szCs w:val="32"/>
        </w:rPr>
        <w:t>作出</w:t>
      </w:r>
      <w:proofErr w:type="gramEnd"/>
      <w:r w:rsidRPr="00597B6D">
        <w:rPr>
          <w:rFonts w:ascii="仿宋" w:eastAsia="仿宋" w:hAnsi="仿宋" w:hint="eastAsia"/>
          <w:sz w:val="32"/>
          <w:szCs w:val="32"/>
        </w:rPr>
        <w:t>表率。</w:t>
      </w:r>
    </w:p>
    <w:p w:rsidR="00FF6603" w:rsidRPr="00597B6D" w:rsidRDefault="00FF6603" w:rsidP="00FF6603">
      <w:pPr>
        <w:spacing w:line="560" w:lineRule="exact"/>
        <w:ind w:firstLineChars="200" w:firstLine="640"/>
        <w:rPr>
          <w:rFonts w:ascii="仿宋" w:eastAsia="仿宋" w:hAnsi="仿宋" w:hint="eastAsia"/>
          <w:sz w:val="32"/>
          <w:szCs w:val="32"/>
        </w:rPr>
      </w:pPr>
      <w:r w:rsidRPr="00597B6D">
        <w:rPr>
          <w:rFonts w:ascii="仿宋" w:eastAsia="仿宋" w:hAnsi="仿宋" w:hint="eastAsia"/>
          <w:sz w:val="32"/>
          <w:szCs w:val="32"/>
        </w:rPr>
        <w:t>李锦斌强调，要认真贯彻新时代党的建设总要求，以党的政治建设为统领，推动全面从严治党向纵深发展。一体推进高素质专业化干部队伍建设，坚持好干部标准，全面落实中央及省委关心关爱干部、激励干部担当作为的具体措施。一体推进党的基层组织建设，抓好农村基层党建“一抓双促”和城市基层党建“三抓</w:t>
      </w:r>
      <w:proofErr w:type="gramStart"/>
      <w:r w:rsidRPr="00597B6D">
        <w:rPr>
          <w:rFonts w:ascii="仿宋" w:eastAsia="仿宋" w:hAnsi="仿宋" w:hint="eastAsia"/>
          <w:sz w:val="32"/>
          <w:szCs w:val="32"/>
        </w:rPr>
        <w:t>一</w:t>
      </w:r>
      <w:proofErr w:type="gramEnd"/>
      <w:r w:rsidRPr="00597B6D">
        <w:rPr>
          <w:rFonts w:ascii="仿宋" w:eastAsia="仿宋" w:hAnsi="仿宋" w:hint="eastAsia"/>
          <w:sz w:val="32"/>
          <w:szCs w:val="32"/>
        </w:rPr>
        <w:t>增强”工程。一体推进形式主义官僚主义整治，严格贯彻中央八项规定精神及省委实施细则，深化“三个以案”警示教育，深入落实基层</w:t>
      </w:r>
      <w:proofErr w:type="gramStart"/>
      <w:r w:rsidRPr="00597B6D">
        <w:rPr>
          <w:rFonts w:ascii="仿宋" w:eastAsia="仿宋" w:hAnsi="仿宋" w:hint="eastAsia"/>
          <w:sz w:val="32"/>
          <w:szCs w:val="32"/>
        </w:rPr>
        <w:t>减负年</w:t>
      </w:r>
      <w:proofErr w:type="gramEnd"/>
      <w:r w:rsidRPr="00597B6D">
        <w:rPr>
          <w:rFonts w:ascii="仿宋" w:eastAsia="仿宋" w:hAnsi="仿宋" w:hint="eastAsia"/>
          <w:sz w:val="32"/>
          <w:szCs w:val="32"/>
        </w:rPr>
        <w:t>工作举措，</w:t>
      </w:r>
      <w:proofErr w:type="gramStart"/>
      <w:r w:rsidRPr="00597B6D">
        <w:rPr>
          <w:rFonts w:ascii="仿宋" w:eastAsia="仿宋" w:hAnsi="仿宋" w:hint="eastAsia"/>
          <w:sz w:val="32"/>
          <w:szCs w:val="32"/>
        </w:rPr>
        <w:t>推深做实</w:t>
      </w:r>
      <w:proofErr w:type="gramEnd"/>
      <w:r w:rsidRPr="00597B6D">
        <w:rPr>
          <w:rFonts w:ascii="仿宋" w:eastAsia="仿宋" w:hAnsi="仿宋" w:hint="eastAsia"/>
          <w:sz w:val="32"/>
          <w:szCs w:val="32"/>
        </w:rPr>
        <w:t>“8+2”专项整治和集中治理，推进“走基层、转作风、解难题”常态化。一体推进党内同级监督日常监督，深化“三查三问”监督机制建设，强化政治巡视，强化上级一把手对下级一把手的监督。一体推进党风廉政建设和反腐败斗争，构建不敢腐、不能腐、不想腐的有效机制，</w:t>
      </w:r>
      <w:r w:rsidRPr="00597B6D">
        <w:rPr>
          <w:rFonts w:ascii="仿宋" w:eastAsia="仿宋" w:hAnsi="仿宋" w:hint="eastAsia"/>
          <w:sz w:val="32"/>
          <w:szCs w:val="32"/>
        </w:rPr>
        <w:lastRenderedPageBreak/>
        <w:t>推动全面从严治党向基层、一线、群众身边延伸，持续净化优化政治生态。</w:t>
      </w:r>
    </w:p>
    <w:p w:rsidR="00FF6603" w:rsidRPr="00597B6D" w:rsidRDefault="00FF6603" w:rsidP="00FF6603">
      <w:pPr>
        <w:spacing w:line="560" w:lineRule="exact"/>
        <w:ind w:firstLineChars="200" w:firstLine="640"/>
        <w:rPr>
          <w:rFonts w:ascii="仿宋" w:eastAsia="仿宋" w:hAnsi="仿宋" w:hint="eastAsia"/>
          <w:sz w:val="32"/>
          <w:szCs w:val="32"/>
        </w:rPr>
      </w:pPr>
      <w:r w:rsidRPr="00597B6D">
        <w:rPr>
          <w:rFonts w:ascii="仿宋" w:eastAsia="仿宋" w:hAnsi="仿宋" w:hint="eastAsia"/>
          <w:sz w:val="32"/>
          <w:szCs w:val="32"/>
        </w:rPr>
        <w:t>全会号召，全省各级党组织和广大党员干部要更加紧密地团结在以习近平同志为核心的党中央周围，高举习近平新时代中国特色社会主义思想伟大旗帜，牢记初心使命，勇于闯出新路，勇于自我革命，全面建设现代化五大发展美好安徽，为实现“两个一百年”奋斗目标、实现中华民族伟大复兴中国梦</w:t>
      </w:r>
      <w:proofErr w:type="gramStart"/>
      <w:r w:rsidRPr="00597B6D">
        <w:rPr>
          <w:rFonts w:ascii="仿宋" w:eastAsia="仿宋" w:hAnsi="仿宋" w:hint="eastAsia"/>
          <w:sz w:val="32"/>
          <w:szCs w:val="32"/>
        </w:rPr>
        <w:t>作出</w:t>
      </w:r>
      <w:proofErr w:type="gramEnd"/>
      <w:r w:rsidRPr="00597B6D">
        <w:rPr>
          <w:rFonts w:ascii="仿宋" w:eastAsia="仿宋" w:hAnsi="仿宋" w:hint="eastAsia"/>
          <w:sz w:val="32"/>
          <w:szCs w:val="32"/>
        </w:rPr>
        <w:t>安徽新的贡献！</w:t>
      </w:r>
    </w:p>
    <w:p w:rsidR="00FF6603" w:rsidRPr="00597B6D" w:rsidRDefault="00FF6603" w:rsidP="00FF6603">
      <w:pPr>
        <w:spacing w:line="560" w:lineRule="exact"/>
        <w:ind w:firstLineChars="200" w:firstLine="640"/>
        <w:rPr>
          <w:rFonts w:ascii="仿宋" w:eastAsia="仿宋" w:hAnsi="仿宋"/>
          <w:sz w:val="32"/>
          <w:szCs w:val="32"/>
        </w:rPr>
      </w:pPr>
      <w:r w:rsidRPr="00597B6D">
        <w:rPr>
          <w:rFonts w:ascii="仿宋" w:eastAsia="仿宋" w:hAnsi="仿宋" w:hint="eastAsia"/>
          <w:sz w:val="32"/>
          <w:szCs w:val="32"/>
        </w:rPr>
        <w:t>不是省委委员的省级负责同志，不是省委委员、省委候补委员的省辖市市委书记、市长、代市长，省直各单位、各大学和省属企业党组(党委)主要负责同志，省各民主党派专职副主委，部分省第十次党代会基层一线代表等列席会议。</w:t>
      </w:r>
    </w:p>
    <w:p w:rsidR="00FF6603" w:rsidRPr="00FF6603" w:rsidRDefault="00FF6603" w:rsidP="000D1C92">
      <w:pPr>
        <w:spacing w:line="560" w:lineRule="exact"/>
        <w:rPr>
          <w:rFonts w:ascii="仿宋" w:eastAsia="仿宋" w:hAnsi="仿宋"/>
          <w:sz w:val="32"/>
          <w:szCs w:val="32"/>
        </w:rPr>
      </w:pPr>
      <w:bookmarkStart w:id="0" w:name="_GoBack"/>
      <w:bookmarkEnd w:id="0"/>
    </w:p>
    <w:sectPr w:rsidR="00FF6603" w:rsidRPr="00FF6603" w:rsidSect="009A04DD">
      <w:footerReference w:type="default" r:id="rId8"/>
      <w:pgSz w:w="11907" w:h="16839" w:orient="landscape" w:code="8"/>
      <w:pgMar w:top="1531" w:right="1440" w:bottom="1531" w:left="144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23F" w:rsidRDefault="00A5023F" w:rsidP="000D1C92">
      <w:r>
        <w:separator/>
      </w:r>
    </w:p>
  </w:endnote>
  <w:endnote w:type="continuationSeparator" w:id="0">
    <w:p w:rsidR="00A5023F" w:rsidRDefault="00A5023F" w:rsidP="000D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775785"/>
      <w:docPartObj>
        <w:docPartGallery w:val="Page Numbers (Bottom of Page)"/>
        <w:docPartUnique/>
      </w:docPartObj>
    </w:sdtPr>
    <w:sdtContent>
      <w:p w:rsidR="00FF6603" w:rsidRDefault="00FF6603">
        <w:pPr>
          <w:pStyle w:val="a3"/>
          <w:jc w:val="center"/>
        </w:pPr>
        <w:r>
          <w:fldChar w:fldCharType="begin"/>
        </w:r>
        <w:r>
          <w:instrText>PAGE   \* MERGEFORMAT</w:instrText>
        </w:r>
        <w:r>
          <w:fldChar w:fldCharType="separate"/>
        </w:r>
        <w:r w:rsidR="0033685E" w:rsidRPr="0033685E">
          <w:rPr>
            <w:noProof/>
            <w:lang w:val="zh-CN"/>
          </w:rPr>
          <w:t>26</w:t>
        </w:r>
        <w:r>
          <w:fldChar w:fldCharType="end"/>
        </w:r>
      </w:p>
    </w:sdtContent>
  </w:sdt>
  <w:p w:rsidR="00FF6603" w:rsidRDefault="00FF66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23F" w:rsidRDefault="00A5023F" w:rsidP="000D1C92">
      <w:r>
        <w:separator/>
      </w:r>
    </w:p>
  </w:footnote>
  <w:footnote w:type="continuationSeparator" w:id="0">
    <w:p w:rsidR="00A5023F" w:rsidRDefault="00A5023F" w:rsidP="000D1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bookFoldPrinting/>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7E"/>
    <w:rsid w:val="000D1C92"/>
    <w:rsid w:val="001B0884"/>
    <w:rsid w:val="0033685E"/>
    <w:rsid w:val="00442B7E"/>
    <w:rsid w:val="004A0A0E"/>
    <w:rsid w:val="009A04DD"/>
    <w:rsid w:val="00A5023F"/>
    <w:rsid w:val="00DA3BF3"/>
    <w:rsid w:val="00FF6603"/>
    <w:rsid w:val="05D8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2260</Words>
  <Characters>12882</Characters>
  <Application>Microsoft Office Word</Application>
  <DocSecurity>0</DocSecurity>
  <Lines>107</Lines>
  <Paragraphs>30</Paragraphs>
  <ScaleCrop>false</ScaleCrop>
  <Company>Lenovo</Company>
  <LinksUpToDate>false</LinksUpToDate>
  <CharactersWithSpaces>15112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汪志周</dc:creator>
  <cp:lastModifiedBy>许惠兰</cp:lastModifiedBy>
  <cp:revision>6</cp:revision>
  <cp:lastPrinted>2020-01-02T08:06:00Z</cp:lastPrinted>
  <dcterms:created xsi:type="dcterms:W3CDTF">2020-01-02T07:42:00Z</dcterms:created>
  <dcterms:modified xsi:type="dcterms:W3CDTF">2020-01-02T08:13:00Z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